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D879" w14:textId="73113A2E" w:rsidR="007A0BAA" w:rsidRDefault="007A0BAA" w:rsidP="007A0BAA">
      <w:pPr>
        <w:pStyle w:val="a3"/>
        <w:tabs>
          <w:tab w:val="right" w:pos="9639"/>
        </w:tabs>
        <w:jc w:val="both"/>
        <w:rPr>
          <w:rFonts w:cs="Arial"/>
          <w:sz w:val="24"/>
          <w:lang w:eastAsia="zh-CN"/>
        </w:rPr>
      </w:pPr>
      <w:r>
        <w:rPr>
          <w:rFonts w:cs="Arial"/>
          <w:sz w:val="24"/>
          <w:lang w:eastAsia="zh-CN"/>
        </w:rPr>
        <w:t>3GPP TSG-RAN WG2 Meeting #125bis</w:t>
      </w:r>
      <w:r>
        <w:rPr>
          <w:rFonts w:cs="Arial"/>
          <w:sz w:val="24"/>
          <w:lang w:eastAsia="zh-CN"/>
        </w:rPr>
        <w:tab/>
      </w:r>
      <w:r w:rsidR="00811AEE" w:rsidRPr="00811AEE">
        <w:rPr>
          <w:rFonts w:cs="Arial"/>
          <w:sz w:val="24"/>
          <w:lang w:eastAsia="zh-CN"/>
        </w:rPr>
        <w:t>R2-2402734</w:t>
      </w:r>
    </w:p>
    <w:p w14:paraId="472E936A" w14:textId="77777777" w:rsidR="007A0BAA" w:rsidRDefault="007A0BAA" w:rsidP="007A0BAA">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Changsha</w:t>
      </w:r>
      <w:r w:rsidRPr="00B876E3">
        <w:rPr>
          <w:rFonts w:ascii="Arial" w:hAnsi="Arial" w:cs="Arial"/>
          <w:b/>
          <w:color w:val="000000"/>
          <w:sz w:val="24"/>
          <w:szCs w:val="24"/>
        </w:rPr>
        <w:t xml:space="preserve">, </w:t>
      </w:r>
      <w:r>
        <w:rPr>
          <w:rFonts w:ascii="Arial" w:hAnsi="Arial" w:cs="Arial"/>
          <w:b/>
          <w:color w:val="000000"/>
          <w:sz w:val="24"/>
          <w:szCs w:val="24"/>
        </w:rPr>
        <w:t>China</w:t>
      </w:r>
      <w:r w:rsidRPr="00B876E3">
        <w:rPr>
          <w:rFonts w:ascii="Arial" w:hAnsi="Arial" w:cs="Arial"/>
          <w:b/>
          <w:color w:val="000000"/>
          <w:sz w:val="24"/>
          <w:szCs w:val="24"/>
        </w:rPr>
        <w:t xml:space="preserve">, </w:t>
      </w:r>
      <w:r>
        <w:rPr>
          <w:rFonts w:ascii="Arial" w:hAnsi="Arial" w:cs="Arial"/>
          <w:b/>
          <w:color w:val="000000"/>
          <w:sz w:val="24"/>
          <w:szCs w:val="24"/>
        </w:rPr>
        <w:t>15</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 19</w:t>
      </w:r>
      <w:r w:rsidRPr="000D26F5">
        <w:rPr>
          <w:rFonts w:ascii="Arial" w:hAnsi="Arial" w:cs="Arial"/>
          <w:b/>
          <w:color w:val="000000"/>
          <w:sz w:val="24"/>
          <w:szCs w:val="24"/>
          <w:vertAlign w:val="superscript"/>
        </w:rPr>
        <w:t>th</w:t>
      </w:r>
      <w:r w:rsidRPr="00B876E3">
        <w:rPr>
          <w:rFonts w:ascii="Arial" w:hAnsi="Arial" w:cs="Arial"/>
          <w:b/>
          <w:color w:val="000000"/>
          <w:sz w:val="24"/>
          <w:szCs w:val="24"/>
        </w:rPr>
        <w:t xml:space="preserve"> </w:t>
      </w:r>
      <w:r>
        <w:rPr>
          <w:rFonts w:ascii="Arial" w:hAnsi="Arial" w:cs="Arial"/>
          <w:b/>
          <w:color w:val="000000"/>
          <w:sz w:val="24"/>
          <w:szCs w:val="24"/>
        </w:rPr>
        <w:t>April</w:t>
      </w:r>
      <w:r w:rsidRPr="00B876E3">
        <w:rPr>
          <w:rFonts w:ascii="Arial" w:hAnsi="Arial" w:cs="Arial"/>
          <w:b/>
          <w:color w:val="000000"/>
          <w:sz w:val="24"/>
          <w:szCs w:val="24"/>
        </w:rPr>
        <w:t xml:space="preserve"> 2024</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7659484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8.7.5</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1E516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1AEE" w:rsidRPr="00811AEE">
        <w:rPr>
          <w:rFonts w:ascii="Arial" w:hAnsi="Arial" w:cs="Arial"/>
          <w:b/>
          <w:bCs/>
          <w:sz w:val="24"/>
        </w:rPr>
        <w:t xml:space="preserve">AM RLC </w:t>
      </w:r>
      <w:r w:rsidR="00455DF8" w:rsidRPr="00811AEE">
        <w:rPr>
          <w:rFonts w:ascii="Arial" w:hAnsi="Arial" w:cs="Arial"/>
          <w:b/>
          <w:bCs/>
          <w:sz w:val="24"/>
        </w:rPr>
        <w:t>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098C4613" w:rsidR="00BD160A" w:rsidRPr="00730724" w:rsidRDefault="00730724" w:rsidP="00730724">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58397F" w:rsidRPr="0058397F">
        <w:rPr>
          <w:rFonts w:ascii="Times New Roman" w:eastAsia="等线" w:hAnsi="Times New Roman"/>
          <w:i w:val="0"/>
          <w:noProof w:val="0"/>
          <w:kern w:val="2"/>
          <w:sz w:val="20"/>
          <w:szCs w:val="20"/>
          <w:lang w:eastAsia="zh-CN"/>
        </w:rPr>
        <w:t>RLC re-transmission related enhancements for operation of RLC Acknowledged Mode (AM) with small packet delay budget</w:t>
      </w:r>
      <w:r>
        <w:rPr>
          <w:rFonts w:ascii="Times New Roman" w:eastAsia="等线" w:hAnsi="Times New Roman"/>
          <w:i w:val="0"/>
          <w:iCs/>
          <w:sz w:val="20"/>
          <w:szCs w:val="20"/>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34E58896" w14:textId="13B39D46" w:rsidR="00440BB3" w:rsidRDefault="003C127D" w:rsidP="00440BB3">
      <w:pPr>
        <w:rPr>
          <w:rFonts w:ascii="Times New Roman" w:hAnsi="Times New Roman"/>
          <w:sz w:val="20"/>
          <w:szCs w:val="20"/>
        </w:rPr>
      </w:pPr>
      <w:r>
        <w:rPr>
          <w:rFonts w:ascii="Times New Roman" w:hAnsi="Times New Roman"/>
          <w:sz w:val="20"/>
          <w:szCs w:val="20"/>
        </w:rPr>
        <w:t>In R18 XR, RAN</w:t>
      </w:r>
      <w:r w:rsidR="00544315">
        <w:rPr>
          <w:rFonts w:ascii="Times New Roman" w:hAnsi="Times New Roman"/>
          <w:sz w:val="20"/>
          <w:szCs w:val="20"/>
        </w:rPr>
        <w:t>2</w:t>
      </w:r>
      <w:r>
        <w:rPr>
          <w:rFonts w:ascii="Times New Roman" w:hAnsi="Times New Roman"/>
          <w:sz w:val="20"/>
          <w:szCs w:val="20"/>
        </w:rPr>
        <w:t xml:space="preserve"> has agreed </w:t>
      </w:r>
      <w:r w:rsidR="000D0BF5">
        <w:rPr>
          <w:rFonts w:ascii="Times New Roman" w:hAnsi="Times New Roman"/>
          <w:sz w:val="20"/>
          <w:szCs w:val="20"/>
        </w:rPr>
        <w:t xml:space="preserve">upon an </w:t>
      </w:r>
      <w:r w:rsidR="00870ABA" w:rsidRPr="00BF604F">
        <w:rPr>
          <w:rFonts w:ascii="Times New Roman" w:hAnsi="Times New Roman"/>
          <w:sz w:val="20"/>
          <w:szCs w:val="20"/>
        </w:rPr>
        <w:t xml:space="preserve"> </w:t>
      </w:r>
      <w:r>
        <w:rPr>
          <w:rFonts w:ascii="Times New Roman" w:hAnsi="Times New Roman"/>
          <w:sz w:val="20"/>
          <w:szCs w:val="20"/>
        </w:rPr>
        <w:t xml:space="preserve">enhanced </w:t>
      </w:r>
      <w:r w:rsidR="00553DD0">
        <w:rPr>
          <w:rFonts w:ascii="Times New Roman" w:hAnsi="Times New Roman"/>
          <w:sz w:val="20"/>
          <w:szCs w:val="20"/>
        </w:rPr>
        <w:t>PDCP</w:t>
      </w:r>
      <w:r w:rsidR="00870ABA" w:rsidRPr="00BF604F">
        <w:rPr>
          <w:rFonts w:ascii="Times New Roman" w:hAnsi="Times New Roman"/>
          <w:sz w:val="20"/>
          <w:szCs w:val="20"/>
        </w:rPr>
        <w:t xml:space="preserve"> </w:t>
      </w:r>
      <w:r w:rsidR="00553DD0">
        <w:rPr>
          <w:rFonts w:ascii="Times New Roman" w:hAnsi="Times New Roman"/>
          <w:sz w:val="20"/>
          <w:szCs w:val="20"/>
        </w:rPr>
        <w:t>discard</w:t>
      </w:r>
      <w:r w:rsidR="00870ABA" w:rsidRPr="00BF604F">
        <w:rPr>
          <w:rFonts w:ascii="Times New Roman" w:hAnsi="Times New Roman"/>
          <w:sz w:val="20"/>
          <w:szCs w:val="20"/>
        </w:rPr>
        <w:t xml:space="preserve"> mechanism </w:t>
      </w:r>
      <w:r w:rsidR="000D0BF5">
        <w:rPr>
          <w:rFonts w:ascii="Times New Roman" w:hAnsi="Times New Roman"/>
          <w:sz w:val="20"/>
          <w:szCs w:val="20"/>
        </w:rPr>
        <w:t xml:space="preserve">for </w:t>
      </w:r>
      <w:r w:rsidR="00553DD0" w:rsidRPr="00BF604F">
        <w:rPr>
          <w:rFonts w:ascii="Times New Roman" w:hAnsi="Times New Roman"/>
          <w:sz w:val="20"/>
          <w:szCs w:val="20"/>
        </w:rPr>
        <w:t xml:space="preserve">even </w:t>
      </w:r>
      <w:proofErr w:type="spellStart"/>
      <w:r w:rsidR="000D0BF5">
        <w:rPr>
          <w:rFonts w:ascii="Times New Roman" w:hAnsi="Times New Roman"/>
          <w:sz w:val="20"/>
          <w:szCs w:val="20"/>
        </w:rPr>
        <w:t>when</w:t>
      </w:r>
      <w:r w:rsidR="00553DD0" w:rsidRPr="00BF604F">
        <w:rPr>
          <w:rFonts w:ascii="Times New Roman" w:hAnsi="Times New Roman"/>
          <w:sz w:val="20"/>
          <w:szCs w:val="20"/>
        </w:rPr>
        <w:t>the</w:t>
      </w:r>
      <w:proofErr w:type="spellEnd"/>
      <w:r w:rsidR="000D0BF5">
        <w:rPr>
          <w:rFonts w:ascii="Times New Roman" w:hAnsi="Times New Roman"/>
          <w:sz w:val="20"/>
          <w:szCs w:val="20"/>
        </w:rPr>
        <w:t xml:space="preserve"> packets</w:t>
      </w:r>
      <w:r w:rsidR="00553DD0" w:rsidRPr="00BF604F">
        <w:rPr>
          <w:rFonts w:ascii="Times New Roman" w:hAnsi="Times New Roman"/>
          <w:sz w:val="20"/>
          <w:szCs w:val="20"/>
        </w:rPr>
        <w:t xml:space="preserve"> have </w:t>
      </w:r>
      <w:r w:rsidR="004C298D">
        <w:rPr>
          <w:rFonts w:ascii="Times New Roman" w:hAnsi="Times New Roman" w:hint="eastAsia"/>
          <w:sz w:val="20"/>
          <w:szCs w:val="20"/>
        </w:rPr>
        <w:t>been</w:t>
      </w:r>
      <w:r w:rsidR="004C298D">
        <w:rPr>
          <w:rFonts w:ascii="Times New Roman" w:hAnsi="Times New Roman"/>
          <w:sz w:val="20"/>
          <w:szCs w:val="20"/>
        </w:rPr>
        <w:t xml:space="preserve"> assigned with PDCP SN but have </w:t>
      </w:r>
      <w:r w:rsidR="00553DD0">
        <w:rPr>
          <w:rFonts w:ascii="Times New Roman" w:hAnsi="Times New Roman"/>
          <w:sz w:val="20"/>
          <w:szCs w:val="20"/>
        </w:rPr>
        <w:t>not</w:t>
      </w:r>
      <w:r w:rsidR="00553DD0" w:rsidRPr="00BF604F">
        <w:rPr>
          <w:rFonts w:ascii="Times New Roman" w:hAnsi="Times New Roman"/>
          <w:sz w:val="20"/>
          <w:szCs w:val="20"/>
        </w:rPr>
        <w:t xml:space="preserve"> been </w:t>
      </w:r>
      <w:r w:rsidR="007F7BBF">
        <w:rPr>
          <w:rFonts w:ascii="Times New Roman" w:hAnsi="Times New Roman"/>
          <w:sz w:val="20"/>
          <w:szCs w:val="20"/>
        </w:rPr>
        <w:t xml:space="preserve">transmitted, e.g. </w:t>
      </w:r>
      <w:r w:rsidR="00553DD0" w:rsidRPr="00BF604F">
        <w:rPr>
          <w:rFonts w:ascii="Times New Roman" w:hAnsi="Times New Roman"/>
          <w:sz w:val="20"/>
          <w:szCs w:val="20"/>
        </w:rPr>
        <w:t>submitted to lower layers (MAC layer) for transmission</w:t>
      </w:r>
      <w:r w:rsidR="00241A8C">
        <w:rPr>
          <w:rFonts w:ascii="Times New Roman" w:hAnsi="Times New Roman"/>
          <w:sz w:val="20"/>
          <w:szCs w:val="20"/>
        </w:rPr>
        <w:t xml:space="preserve">, i.e., </w:t>
      </w:r>
      <w:r w:rsidR="00241A8C" w:rsidRPr="00241A8C">
        <w:rPr>
          <w:rFonts w:ascii="Times New Roman" w:hAnsi="Times New Roman"/>
          <w:sz w:val="20"/>
          <w:szCs w:val="20"/>
        </w:rPr>
        <w:t>To define a mechanism for PDCP Transmitter to report to PDCP Receiver about the gap on the PDCP SN (i.e., transmitting PDCP entity can inform the receiving PDCP entity about the discarded SDUs)</w:t>
      </w:r>
      <w:r w:rsidR="00241A8C">
        <w:rPr>
          <w:rFonts w:ascii="Times New Roman" w:hAnsi="Times New Roman"/>
          <w:sz w:val="20"/>
          <w:szCs w:val="20"/>
        </w:rPr>
        <w:t xml:space="preserve">, and </w:t>
      </w:r>
      <w:r w:rsidR="00241A8C">
        <w:rPr>
          <w:rFonts w:ascii="Times New Roman" w:hAnsi="Times New Roman"/>
        </w:rPr>
        <w:t>t</w:t>
      </w:r>
      <w:r w:rsidR="00241A8C" w:rsidRPr="002D4EFF">
        <w:rPr>
          <w:rFonts w:ascii="Times New Roman" w:hAnsi="Times New Roman"/>
        </w:rPr>
        <w:t xml:space="preserve">he UE should </w:t>
      </w:r>
      <w:r w:rsidR="000D0BF5">
        <w:rPr>
          <w:rFonts w:ascii="Times New Roman" w:hAnsi="Times New Roman"/>
        </w:rPr>
        <w:t xml:space="preserve">only </w:t>
      </w:r>
      <w:r w:rsidR="00241A8C" w:rsidRPr="002D4EFF">
        <w:rPr>
          <w:rFonts w:ascii="Times New Roman" w:hAnsi="Times New Roman"/>
        </w:rPr>
        <w:t xml:space="preserve">report </w:t>
      </w:r>
      <w:r w:rsidR="000D0BF5">
        <w:rPr>
          <w:rFonts w:ascii="Times New Roman" w:hAnsi="Times New Roman"/>
        </w:rPr>
        <w:t>this</w:t>
      </w:r>
      <w:r w:rsidR="00241A8C" w:rsidRPr="002D4EFF">
        <w:rPr>
          <w:rFonts w:ascii="Times New Roman" w:hAnsi="Times New Roman"/>
        </w:rPr>
        <w:t xml:space="preserve"> if there </w:t>
      </w:r>
      <w:r w:rsidR="000D0BF5">
        <w:rPr>
          <w:rFonts w:ascii="Times New Roman" w:hAnsi="Times New Roman"/>
        </w:rPr>
        <w:t xml:space="preserve">are </w:t>
      </w:r>
      <w:r w:rsidR="00241A8C" w:rsidRPr="002D4EFF">
        <w:rPr>
          <w:rFonts w:ascii="Times New Roman" w:hAnsi="Times New Roman"/>
        </w:rPr>
        <w:t>gaps</w:t>
      </w:r>
      <w:r w:rsidR="00870ABA" w:rsidRPr="00BF604F">
        <w:rPr>
          <w:rFonts w:ascii="Times New Roman" w:hAnsi="Times New Roman"/>
          <w:sz w:val="20"/>
          <w:szCs w:val="20"/>
        </w:rPr>
        <w:t xml:space="preserve">. </w:t>
      </w:r>
      <w:r w:rsidR="00553DD0">
        <w:rPr>
          <w:rFonts w:ascii="Times New Roman" w:hAnsi="Times New Roman"/>
          <w:sz w:val="20"/>
          <w:szCs w:val="20"/>
        </w:rPr>
        <w:t>It</w:t>
      </w:r>
      <w:r w:rsidR="00553DD0" w:rsidRPr="00553DD0">
        <w:rPr>
          <w:rFonts w:ascii="Times New Roman" w:hAnsi="Times New Roman"/>
          <w:sz w:val="20"/>
          <w:szCs w:val="20"/>
        </w:rPr>
        <w:t xml:space="preserve"> is beneficial from capacity and transmission power point of view to also allow discarding of packets which have </w:t>
      </w:r>
      <w:r w:rsidR="000D0BF5">
        <w:rPr>
          <w:rFonts w:ascii="Times New Roman" w:hAnsi="Times New Roman"/>
          <w:sz w:val="20"/>
          <w:szCs w:val="20"/>
        </w:rPr>
        <w:t xml:space="preserve">an </w:t>
      </w:r>
      <w:r w:rsidR="00553DD0" w:rsidRPr="00553DD0">
        <w:rPr>
          <w:rFonts w:ascii="Times New Roman" w:hAnsi="Times New Roman"/>
          <w:sz w:val="20"/>
          <w:szCs w:val="20"/>
        </w:rPr>
        <w:t>already associated SN.</w:t>
      </w:r>
      <w:r w:rsidR="00241A8C">
        <w:rPr>
          <w:rFonts w:ascii="Times New Roman" w:hAnsi="Times New Roman"/>
          <w:sz w:val="20"/>
          <w:szCs w:val="20"/>
        </w:rPr>
        <w:t xml:space="preserve"> </w:t>
      </w:r>
      <w:r w:rsidR="00945269">
        <w:rPr>
          <w:rFonts w:ascii="Times New Roman" w:hAnsi="Times New Roman"/>
          <w:sz w:val="20"/>
          <w:szCs w:val="20"/>
          <w:lang w:val="en-GB"/>
        </w:rPr>
        <w:t>Further</w:t>
      </w:r>
      <w:r w:rsidR="002D4EFF">
        <w:rPr>
          <w:rFonts w:ascii="Times New Roman" w:hAnsi="Times New Roman"/>
          <w:sz w:val="20"/>
          <w:szCs w:val="20"/>
          <w:lang w:val="en-GB"/>
        </w:rPr>
        <w:t xml:space="preserve">, we think it is also beneficial from capacity and power saving </w:t>
      </w:r>
      <w:r w:rsidR="00703D25">
        <w:rPr>
          <w:rFonts w:ascii="Times New Roman" w:hAnsi="Times New Roman"/>
          <w:sz w:val="20"/>
          <w:szCs w:val="20"/>
          <w:lang w:val="en-GB"/>
        </w:rPr>
        <w:t xml:space="preserve">point of view </w:t>
      </w:r>
      <w:r w:rsidR="002D4EFF">
        <w:rPr>
          <w:rFonts w:ascii="Times New Roman" w:hAnsi="Times New Roman"/>
          <w:sz w:val="20"/>
          <w:szCs w:val="20"/>
          <w:lang w:val="en-GB"/>
        </w:rPr>
        <w:t xml:space="preserve">to allow discarding of packets which </w:t>
      </w:r>
      <w:r w:rsidR="0021730E">
        <w:rPr>
          <w:rFonts w:ascii="Times New Roman" w:hAnsi="Times New Roman"/>
          <w:sz w:val="20"/>
          <w:szCs w:val="20"/>
          <w:lang w:val="en-GB"/>
        </w:rPr>
        <w:t xml:space="preserve">are </w:t>
      </w:r>
      <w:r w:rsidR="002D4EFF">
        <w:rPr>
          <w:rFonts w:ascii="Times New Roman" w:hAnsi="Times New Roman"/>
          <w:sz w:val="20"/>
          <w:szCs w:val="20"/>
          <w:lang w:val="en-GB"/>
        </w:rPr>
        <w:t xml:space="preserve">pending for RLC retransmission </w:t>
      </w:r>
      <w:r w:rsidR="008F7092">
        <w:rPr>
          <w:rFonts w:ascii="Times New Roman" w:hAnsi="Times New Roman"/>
          <w:sz w:val="20"/>
          <w:szCs w:val="20"/>
          <w:lang w:val="en-GB"/>
        </w:rPr>
        <w:t xml:space="preserve">and the discard timer of the corresponding </w:t>
      </w:r>
      <w:r w:rsidR="008F7092">
        <w:rPr>
          <w:rFonts w:ascii="Times New Roman" w:hAnsi="Times New Roman" w:hint="eastAsia"/>
          <w:sz w:val="20"/>
          <w:szCs w:val="20"/>
          <w:lang w:val="en-GB"/>
        </w:rPr>
        <w:t>PDCP</w:t>
      </w:r>
      <w:r w:rsidR="008F7092">
        <w:rPr>
          <w:rFonts w:ascii="Times New Roman" w:hAnsi="Times New Roman"/>
          <w:sz w:val="20"/>
          <w:szCs w:val="20"/>
          <w:lang w:val="en-GB"/>
        </w:rPr>
        <w:t xml:space="preserve"> </w:t>
      </w:r>
      <w:r w:rsidR="008F7092">
        <w:rPr>
          <w:rFonts w:ascii="Times New Roman" w:hAnsi="Times New Roman" w:hint="eastAsia"/>
          <w:sz w:val="20"/>
          <w:szCs w:val="20"/>
          <w:lang w:val="en-GB"/>
        </w:rPr>
        <w:t>SDU</w:t>
      </w:r>
      <w:r w:rsidR="008F7092">
        <w:rPr>
          <w:rFonts w:ascii="Times New Roman" w:hAnsi="Times New Roman"/>
          <w:sz w:val="20"/>
          <w:szCs w:val="20"/>
          <w:lang w:val="en-GB"/>
        </w:rPr>
        <w:t xml:space="preserve"> expires</w:t>
      </w:r>
      <w:r w:rsidR="002D4EFF">
        <w:rPr>
          <w:rFonts w:ascii="Times New Roman" w:hAnsi="Times New Roman"/>
          <w:sz w:val="20"/>
          <w:szCs w:val="20"/>
          <w:lang w:val="en-GB"/>
        </w:rPr>
        <w:t>.</w:t>
      </w:r>
      <w:r w:rsidR="00055AB0">
        <w:rPr>
          <w:rFonts w:ascii="Times New Roman" w:hAnsi="Times New Roman"/>
          <w:sz w:val="20"/>
          <w:szCs w:val="20"/>
          <w:lang w:val="en-GB"/>
        </w:rPr>
        <w:t xml:space="preserve"> I</w:t>
      </w:r>
      <w:r w:rsidR="00801F62">
        <w:rPr>
          <w:rFonts w:ascii="Times New Roman" w:hAnsi="Times New Roman"/>
          <w:sz w:val="20"/>
          <w:szCs w:val="20"/>
          <w:lang w:val="en-GB"/>
        </w:rPr>
        <w:t xml:space="preserve">f the </w:t>
      </w:r>
      <w:r w:rsidR="00801F62">
        <w:rPr>
          <w:rFonts w:ascii="Times New Roman" w:hAnsi="Times New Roman"/>
          <w:sz w:val="20"/>
          <w:szCs w:val="20"/>
        </w:rPr>
        <w:t xml:space="preserve">RLC </w:t>
      </w:r>
      <w:r w:rsidR="004C298D">
        <w:rPr>
          <w:rFonts w:ascii="Times New Roman" w:hAnsi="Times New Roman"/>
          <w:sz w:val="20"/>
          <w:szCs w:val="20"/>
        </w:rPr>
        <w:t xml:space="preserve">retransmission </w:t>
      </w:r>
      <w:r w:rsidR="00801F62">
        <w:rPr>
          <w:rFonts w:ascii="Times New Roman" w:hAnsi="Times New Roman"/>
          <w:sz w:val="20"/>
          <w:szCs w:val="20"/>
        </w:rPr>
        <w:t xml:space="preserve">PDU at the transmitter RLC entity is discarded, the </w:t>
      </w:r>
      <w:r w:rsidR="00055AB0">
        <w:rPr>
          <w:rFonts w:ascii="Times New Roman" w:hAnsi="Times New Roman"/>
          <w:sz w:val="20"/>
          <w:szCs w:val="20"/>
        </w:rPr>
        <w:t xml:space="preserve">RLC </w:t>
      </w:r>
      <w:r w:rsidR="00801F62">
        <w:rPr>
          <w:rFonts w:ascii="Times New Roman" w:hAnsi="Times New Roman"/>
          <w:sz w:val="20"/>
          <w:szCs w:val="20"/>
        </w:rPr>
        <w:t xml:space="preserve">transmission window </w:t>
      </w:r>
      <w:r w:rsidR="000A7295" w:rsidRPr="000A7295">
        <w:rPr>
          <w:rFonts w:ascii="Times New Roman" w:hAnsi="Times New Roman"/>
          <w:sz w:val="20"/>
          <w:szCs w:val="20"/>
        </w:rPr>
        <w:t xml:space="preserve">stalling </w:t>
      </w:r>
      <w:r w:rsidR="00801F62">
        <w:rPr>
          <w:rFonts w:ascii="Times New Roman" w:hAnsi="Times New Roman"/>
          <w:sz w:val="20"/>
          <w:szCs w:val="20"/>
        </w:rPr>
        <w:t>is caused</w:t>
      </w:r>
      <w:r w:rsidR="00945269">
        <w:rPr>
          <w:rFonts w:ascii="Times New Roman" w:hAnsi="Times New Roman"/>
          <w:sz w:val="20"/>
          <w:szCs w:val="20"/>
        </w:rPr>
        <w:t xml:space="preserve"> if </w:t>
      </w:r>
      <w:r w:rsidR="00703D25">
        <w:rPr>
          <w:rFonts w:ascii="Times New Roman" w:hAnsi="Times New Roman"/>
          <w:sz w:val="20"/>
          <w:szCs w:val="20"/>
        </w:rPr>
        <w:t xml:space="preserve">an </w:t>
      </w:r>
      <w:r w:rsidR="00945269">
        <w:rPr>
          <w:rFonts w:ascii="Times New Roman" w:hAnsi="Times New Roman"/>
          <w:sz w:val="20"/>
          <w:szCs w:val="20"/>
        </w:rPr>
        <w:t xml:space="preserve">ACK </w:t>
      </w:r>
      <w:r w:rsidR="00703D25">
        <w:rPr>
          <w:rFonts w:ascii="Times New Roman" w:hAnsi="Times New Roman"/>
          <w:sz w:val="20"/>
          <w:szCs w:val="20"/>
        </w:rPr>
        <w:t>was not received for</w:t>
      </w:r>
      <w:r w:rsidR="00945269">
        <w:rPr>
          <w:rFonts w:ascii="Times New Roman" w:hAnsi="Times New Roman"/>
          <w:sz w:val="20"/>
          <w:szCs w:val="20"/>
        </w:rPr>
        <w:t xml:space="preserve"> the discard</w:t>
      </w:r>
      <w:r w:rsidR="00703D25">
        <w:rPr>
          <w:rFonts w:ascii="Times New Roman" w:hAnsi="Times New Roman"/>
          <w:sz w:val="20"/>
          <w:szCs w:val="20"/>
        </w:rPr>
        <w:t>ed</w:t>
      </w:r>
      <w:r w:rsidR="00945269">
        <w:rPr>
          <w:rFonts w:ascii="Times New Roman" w:hAnsi="Times New Roman"/>
          <w:sz w:val="20"/>
          <w:szCs w:val="20"/>
        </w:rPr>
        <w:t xml:space="preserve"> PDU</w:t>
      </w:r>
      <w:r w:rsidR="00703D25">
        <w:rPr>
          <w:rFonts w:ascii="Times New Roman" w:hAnsi="Times New Roman"/>
          <w:sz w:val="20"/>
          <w:szCs w:val="20"/>
        </w:rPr>
        <w:t>s</w:t>
      </w:r>
      <w:r w:rsidR="00945269">
        <w:rPr>
          <w:rFonts w:ascii="Times New Roman" w:hAnsi="Times New Roman"/>
          <w:sz w:val="20"/>
          <w:szCs w:val="20"/>
        </w:rPr>
        <w:t xml:space="preserve"> from the peer RLC entity</w:t>
      </w:r>
      <w:r w:rsidR="00801F62">
        <w:rPr>
          <w:rFonts w:ascii="Times New Roman" w:hAnsi="Times New Roman"/>
          <w:sz w:val="20"/>
          <w:szCs w:val="20"/>
        </w:rPr>
        <w:t>.</w:t>
      </w:r>
      <w:r w:rsidR="00440BB3">
        <w:rPr>
          <w:rFonts w:ascii="Times New Roman" w:hAnsi="Times New Roman"/>
          <w:sz w:val="20"/>
          <w:szCs w:val="20"/>
        </w:rPr>
        <w:t xml:space="preserve"> </w:t>
      </w:r>
    </w:p>
    <w:p w14:paraId="6016CBB3" w14:textId="19692DEE" w:rsidR="00241A8C" w:rsidRPr="00440BB3" w:rsidRDefault="00440BB3" w:rsidP="00870ABA">
      <w:pPr>
        <w:rPr>
          <w:rFonts w:ascii="Times New Roman" w:hAnsi="Times New Roman"/>
          <w:sz w:val="20"/>
          <w:szCs w:val="20"/>
        </w:rPr>
      </w:pPr>
      <w:r>
        <w:rPr>
          <w:rFonts w:ascii="Times New Roman" w:hAnsi="Times New Roman"/>
          <w:sz w:val="20"/>
          <w:szCs w:val="20"/>
        </w:rPr>
        <w:t>Therefore, a</w:t>
      </w:r>
      <w:r w:rsidRPr="00BF604F">
        <w:rPr>
          <w:rFonts w:ascii="Times New Roman" w:hAnsi="Times New Roman"/>
          <w:sz w:val="20"/>
          <w:szCs w:val="20"/>
        </w:rPr>
        <w:t xml:space="preserve">s mentioned before this may require informing the corresponding receiving </w:t>
      </w:r>
      <w:r>
        <w:rPr>
          <w:rFonts w:ascii="Times New Roman" w:hAnsi="Times New Roman"/>
          <w:sz w:val="20"/>
          <w:szCs w:val="20"/>
        </w:rPr>
        <w:t xml:space="preserve">RLC </w:t>
      </w:r>
      <w:r w:rsidRPr="00BF604F">
        <w:rPr>
          <w:rFonts w:ascii="Times New Roman" w:hAnsi="Times New Roman"/>
          <w:sz w:val="20"/>
          <w:szCs w:val="20"/>
        </w:rPr>
        <w:t xml:space="preserve">entity about the discarded </w:t>
      </w:r>
      <w:r w:rsidRPr="00131163">
        <w:rPr>
          <w:rFonts w:ascii="Times New Roman" w:hAnsi="Times New Roman"/>
          <w:sz w:val="20"/>
          <w:szCs w:val="20"/>
        </w:rPr>
        <w:t>packets to avoid the transmission window sta</w:t>
      </w:r>
      <w:r w:rsidR="00703D25" w:rsidRPr="00131163">
        <w:rPr>
          <w:rFonts w:ascii="Times New Roman" w:hAnsi="Times New Roman"/>
          <w:sz w:val="20"/>
          <w:szCs w:val="20"/>
        </w:rPr>
        <w:t>ll</w:t>
      </w:r>
      <w:r w:rsidRPr="00131163">
        <w:rPr>
          <w:rFonts w:ascii="Times New Roman" w:hAnsi="Times New Roman"/>
          <w:sz w:val="20"/>
          <w:szCs w:val="20"/>
        </w:rPr>
        <w:t xml:space="preserve"> which is caused by the discarded retransmission RLC PDU at the transmitter RLC entity. For example, the </w:t>
      </w:r>
      <w:proofErr w:type="spellStart"/>
      <w:r w:rsidRPr="00131163">
        <w:rPr>
          <w:rFonts w:ascii="Times New Roman" w:hAnsi="Times New Roman"/>
          <w:sz w:val="20"/>
          <w:szCs w:val="20"/>
        </w:rPr>
        <w:t>gNB</w:t>
      </w:r>
      <w:proofErr w:type="spellEnd"/>
      <w:r w:rsidRPr="00131163">
        <w:rPr>
          <w:rFonts w:ascii="Times New Roman" w:hAnsi="Times New Roman"/>
          <w:sz w:val="20"/>
          <w:szCs w:val="20"/>
        </w:rPr>
        <w:t xml:space="preserve"> can send the discard information, e. g., PDCP SN gap report</w:t>
      </w:r>
      <w:r w:rsidR="003753AB" w:rsidRPr="00131163">
        <w:rPr>
          <w:rFonts w:ascii="Times New Roman" w:hAnsi="Times New Roman"/>
          <w:sz w:val="20"/>
          <w:szCs w:val="20"/>
        </w:rPr>
        <w:t xml:space="preserve"> to the receiving PDCP entity</w:t>
      </w:r>
      <w:r w:rsidRPr="00131163">
        <w:rPr>
          <w:rFonts w:ascii="Times New Roman" w:hAnsi="Times New Roman"/>
          <w:sz w:val="20"/>
          <w:szCs w:val="20"/>
        </w:rPr>
        <w:t xml:space="preserve">. The receiving PDCP entity may further notify the RLC entity </w:t>
      </w:r>
      <w:r w:rsidR="00703D25" w:rsidRPr="00131163">
        <w:rPr>
          <w:rFonts w:ascii="Times New Roman" w:hAnsi="Times New Roman"/>
          <w:sz w:val="20"/>
          <w:szCs w:val="20"/>
        </w:rPr>
        <w:t xml:space="preserve">to </w:t>
      </w:r>
      <w:r w:rsidRPr="00131163">
        <w:rPr>
          <w:rFonts w:ascii="Times New Roman" w:hAnsi="Times New Roman"/>
          <w:sz w:val="20"/>
          <w:szCs w:val="20"/>
        </w:rPr>
        <w:t>update its receiving window respectively</w:t>
      </w:r>
      <w:r w:rsidR="00703D25" w:rsidRPr="00131163">
        <w:rPr>
          <w:rFonts w:ascii="Times New Roman" w:hAnsi="Times New Roman"/>
          <w:sz w:val="20"/>
          <w:szCs w:val="20"/>
        </w:rPr>
        <w:t>, i.e., update the</w:t>
      </w:r>
      <w:r w:rsidRPr="00131163">
        <w:rPr>
          <w:rFonts w:ascii="Times New Roman" w:hAnsi="Times New Roman"/>
          <w:sz w:val="20"/>
          <w:szCs w:val="20"/>
        </w:rPr>
        <w:t xml:space="preserve"> corresponding state variables, </w:t>
      </w:r>
      <w:proofErr w:type="gramStart"/>
      <w:r w:rsidRPr="00131163">
        <w:rPr>
          <w:rFonts w:ascii="Times New Roman" w:hAnsi="Times New Roman"/>
          <w:sz w:val="20"/>
          <w:szCs w:val="20"/>
        </w:rPr>
        <w:t>reassemble</w:t>
      </w:r>
      <w:proofErr w:type="gramEnd"/>
      <w:r w:rsidRPr="00131163">
        <w:rPr>
          <w:rFonts w:ascii="Times New Roman" w:hAnsi="Times New Roman"/>
          <w:sz w:val="20"/>
          <w:szCs w:val="20"/>
        </w:rPr>
        <w:t xml:space="preserve"> and deliver RLC SDUs to upper layer and start/stop t-Reassembly as needed in RLC based on the provided information on discarded packets.</w:t>
      </w:r>
      <w:r w:rsidRPr="00BF604F">
        <w:rPr>
          <w:rFonts w:ascii="Times New Roman" w:hAnsi="Times New Roman"/>
          <w:sz w:val="20"/>
          <w:szCs w:val="20"/>
        </w:rPr>
        <w:t xml:space="preserve"> </w:t>
      </w:r>
    </w:p>
    <w:p w14:paraId="5759BBCA" w14:textId="77777777" w:rsidR="004234EC" w:rsidRPr="004234EC" w:rsidRDefault="004234EC" w:rsidP="00870ABA">
      <w:pPr>
        <w:rPr>
          <w:rFonts w:ascii="Times New Roman" w:hAnsi="Times New Roman"/>
          <w:sz w:val="20"/>
          <w:szCs w:val="20"/>
        </w:rPr>
      </w:pPr>
    </w:p>
    <w:p w14:paraId="53CB413B" w14:textId="01B582D2" w:rsidR="00241A8C" w:rsidRDefault="00241A8C" w:rsidP="00241A8C">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bservation 1. It may be benefical to discard RLC packets due to the expiration of the PDCP discard timer even if they have already been submitted to lower layers (MAC layer) for transmission.</w:t>
      </w:r>
    </w:p>
    <w:p w14:paraId="415ED194" w14:textId="59044856" w:rsidR="00801F62" w:rsidRPr="004234EC" w:rsidRDefault="00801F62" w:rsidP="00801F62">
      <w:pPr>
        <w:pStyle w:val="Comments"/>
        <w:rPr>
          <w:b/>
          <w:bCs/>
          <w:i w:val="0"/>
          <w:iCs/>
          <w:lang w:val="en-US"/>
        </w:rPr>
      </w:pPr>
      <w:r w:rsidRPr="004234EC">
        <w:rPr>
          <w:rFonts w:eastAsia="宋体" w:hint="eastAsia"/>
          <w:b/>
          <w:bCs/>
          <w:i w:val="0"/>
          <w:iCs/>
          <w:lang w:val="en-US" w:eastAsia="zh-CN"/>
        </w:rPr>
        <w:t>O</w:t>
      </w:r>
      <w:r w:rsidRPr="004234EC">
        <w:rPr>
          <w:rFonts w:eastAsia="宋体"/>
          <w:b/>
          <w:bCs/>
          <w:i w:val="0"/>
          <w:iCs/>
          <w:lang w:val="en-US" w:eastAsia="zh-CN"/>
        </w:rPr>
        <w:t>bservation 2. If the transmiting AM RLC side discard</w:t>
      </w:r>
      <w:r w:rsidR="004C298D">
        <w:rPr>
          <w:rFonts w:eastAsia="宋体"/>
          <w:b/>
          <w:bCs/>
          <w:i w:val="0"/>
          <w:iCs/>
          <w:lang w:val="en-US" w:eastAsia="zh-CN"/>
        </w:rPr>
        <w:t>s</w:t>
      </w:r>
      <w:r w:rsidRPr="004234EC">
        <w:rPr>
          <w:rFonts w:eastAsia="宋体"/>
          <w:b/>
          <w:bCs/>
          <w:i w:val="0"/>
          <w:iCs/>
          <w:lang w:val="en-US" w:eastAsia="zh-CN"/>
        </w:rPr>
        <w:t xml:space="preserve"> packets</w:t>
      </w:r>
      <w:r w:rsidR="004C298D">
        <w:rPr>
          <w:rFonts w:eastAsia="宋体"/>
          <w:b/>
          <w:bCs/>
          <w:i w:val="0"/>
          <w:iCs/>
          <w:lang w:val="en-US" w:eastAsia="zh-CN"/>
        </w:rPr>
        <w:t xml:space="preserve"> (i.e., </w:t>
      </w:r>
      <w:r w:rsidR="004C298D">
        <w:rPr>
          <w:rFonts w:eastAsia="宋体" w:hint="eastAsia"/>
          <w:b/>
          <w:bCs/>
          <w:i w:val="0"/>
          <w:iCs/>
          <w:lang w:val="en-US" w:eastAsia="zh-CN"/>
        </w:rPr>
        <w:t>RLC</w:t>
      </w:r>
      <w:r w:rsidR="004C298D">
        <w:rPr>
          <w:rFonts w:eastAsia="宋体"/>
          <w:b/>
          <w:bCs/>
          <w:i w:val="0"/>
          <w:iCs/>
          <w:lang w:val="en-US" w:eastAsia="zh-CN"/>
        </w:rPr>
        <w:t xml:space="preserve"> </w:t>
      </w:r>
      <w:r w:rsidR="004C298D">
        <w:rPr>
          <w:rFonts w:eastAsia="宋体" w:hint="eastAsia"/>
          <w:b/>
          <w:bCs/>
          <w:i w:val="0"/>
          <w:iCs/>
          <w:lang w:val="en-US" w:eastAsia="zh-CN"/>
        </w:rPr>
        <w:t>retransmission</w:t>
      </w:r>
      <w:r w:rsidR="004C298D">
        <w:rPr>
          <w:rFonts w:eastAsia="宋体"/>
          <w:b/>
          <w:bCs/>
          <w:i w:val="0"/>
          <w:iCs/>
          <w:lang w:val="en-US" w:eastAsia="zh-CN"/>
        </w:rPr>
        <w:t xml:space="preserve"> </w:t>
      </w:r>
      <w:r w:rsidR="004C298D">
        <w:rPr>
          <w:rFonts w:eastAsia="宋体" w:hint="eastAsia"/>
          <w:b/>
          <w:bCs/>
          <w:i w:val="0"/>
          <w:iCs/>
          <w:lang w:val="en-US" w:eastAsia="zh-CN"/>
        </w:rPr>
        <w:t>PDU</w:t>
      </w:r>
      <w:r w:rsidR="004C298D">
        <w:rPr>
          <w:rFonts w:eastAsia="宋体"/>
          <w:b/>
          <w:bCs/>
          <w:i w:val="0"/>
          <w:iCs/>
          <w:lang w:val="en-US" w:eastAsia="zh-CN"/>
        </w:rPr>
        <w:t>)</w:t>
      </w:r>
      <w:r w:rsidRPr="004234EC">
        <w:rPr>
          <w:rFonts w:eastAsia="宋体"/>
          <w:b/>
          <w:bCs/>
          <w:i w:val="0"/>
          <w:iCs/>
          <w:lang w:val="en-US" w:eastAsia="zh-CN"/>
        </w:rPr>
        <w:t xml:space="preserve"> submitted to lower layers, it may </w:t>
      </w:r>
      <w:r>
        <w:rPr>
          <w:rFonts w:eastAsia="宋体"/>
          <w:b/>
          <w:bCs/>
          <w:i w:val="0"/>
          <w:iCs/>
          <w:lang w:val="en-US" w:eastAsia="zh-CN"/>
        </w:rPr>
        <w:t xml:space="preserve">cause </w:t>
      </w:r>
      <w:r w:rsidRPr="004234EC">
        <w:rPr>
          <w:rFonts w:eastAsia="宋体"/>
          <w:b/>
          <w:bCs/>
          <w:i w:val="0"/>
          <w:iCs/>
          <w:lang w:val="en-US" w:eastAsia="zh-CN"/>
        </w:rPr>
        <w:t xml:space="preserve">RLC window </w:t>
      </w:r>
      <w:r>
        <w:rPr>
          <w:rFonts w:eastAsia="宋体"/>
          <w:b/>
          <w:bCs/>
          <w:i w:val="0"/>
          <w:iCs/>
          <w:lang w:val="en-US" w:eastAsia="zh-CN"/>
        </w:rPr>
        <w:t>st</w:t>
      </w:r>
      <w:r w:rsidR="000D0BF5">
        <w:rPr>
          <w:rFonts w:eastAsia="宋体"/>
          <w:b/>
          <w:bCs/>
          <w:i w:val="0"/>
          <w:iCs/>
          <w:lang w:val="en-US" w:eastAsia="zh-CN"/>
        </w:rPr>
        <w:t>all</w:t>
      </w:r>
      <w:r>
        <w:rPr>
          <w:rFonts w:eastAsia="宋体"/>
          <w:b/>
          <w:bCs/>
          <w:i w:val="0"/>
          <w:iCs/>
          <w:lang w:val="en-US" w:eastAsia="zh-CN"/>
        </w:rPr>
        <w:t xml:space="preserve"> issue</w:t>
      </w:r>
      <w:r w:rsidRPr="004234EC">
        <w:rPr>
          <w:rFonts w:eastAsia="宋体"/>
          <w:b/>
          <w:bCs/>
          <w:i w:val="0"/>
          <w:iCs/>
          <w:lang w:val="en-US" w:eastAsia="zh-CN"/>
        </w:rPr>
        <w:t>.</w:t>
      </w:r>
    </w:p>
    <w:p w14:paraId="28BB20BC" w14:textId="77777777" w:rsidR="00A90BDD" w:rsidRDefault="00A90BDD" w:rsidP="00A90BDD">
      <w:pPr>
        <w:rPr>
          <w:rFonts w:ascii="Times New Roman" w:hAnsi="Times New Roman"/>
          <w:sz w:val="20"/>
          <w:szCs w:val="20"/>
        </w:rPr>
      </w:pPr>
    </w:p>
    <w:p w14:paraId="3C784FF1" w14:textId="1457FDA9" w:rsidR="00A90BDD" w:rsidRPr="00A90BDD" w:rsidRDefault="00A90BDD" w:rsidP="00A90BDD">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roposal 1. RAN2 to discuss AM RLC enhancements to the discarding mechanism, e.g. informing receiving AM RLC entity about discarded packets at the transmitter side, which may impact AM RLC window operation.</w:t>
      </w:r>
    </w:p>
    <w:p w14:paraId="0DA75AE3" w14:textId="37924DD3" w:rsidR="00241A8C" w:rsidRPr="00A90BDD" w:rsidRDefault="00241A8C" w:rsidP="00870ABA">
      <w:pPr>
        <w:rPr>
          <w:rFonts w:ascii="Times New Roman" w:hAnsi="Times New Roman"/>
          <w:sz w:val="20"/>
          <w:szCs w:val="20"/>
        </w:rPr>
      </w:pPr>
    </w:p>
    <w:p w14:paraId="62421BB5" w14:textId="77777777" w:rsidR="00D46B4D" w:rsidRDefault="006349B6" w:rsidP="00870ABA">
      <w:pPr>
        <w:rPr>
          <w:rFonts w:ascii="Times New Roman" w:hAnsi="Times New Roman"/>
          <w:sz w:val="20"/>
          <w:szCs w:val="20"/>
          <w:lang w:val="en-GB"/>
        </w:rPr>
      </w:pPr>
      <w:r>
        <w:rPr>
          <w:rFonts w:ascii="Times New Roman" w:hAnsi="Times New Roman"/>
          <w:sz w:val="20"/>
          <w:szCs w:val="20"/>
          <w:lang w:val="en-GB"/>
        </w:rPr>
        <w:t>Furthermore, when PDCP</w:t>
      </w:r>
      <w:r w:rsidR="00182202">
        <w:rPr>
          <w:rFonts w:ascii="Times New Roman" w:hAnsi="Times New Roman"/>
          <w:sz w:val="20"/>
          <w:szCs w:val="20"/>
          <w:lang w:val="en-GB"/>
        </w:rPr>
        <w:t xml:space="preserve"> </w:t>
      </w:r>
      <w:r w:rsidRPr="00811AEE">
        <w:rPr>
          <w:rFonts w:ascii="Times New Roman" w:hAnsi="Times New Roman"/>
          <w:i/>
          <w:iCs/>
          <w:sz w:val="20"/>
          <w:szCs w:val="20"/>
          <w:lang w:val="en-GB"/>
        </w:rPr>
        <w:t>t-Reorder</w:t>
      </w:r>
      <w:r w:rsidR="000812B8">
        <w:rPr>
          <w:rFonts w:ascii="Times New Roman" w:hAnsi="Times New Roman"/>
          <w:i/>
          <w:iCs/>
          <w:sz w:val="20"/>
          <w:szCs w:val="20"/>
          <w:lang w:val="en-GB"/>
        </w:rPr>
        <w:t>ing</w:t>
      </w:r>
      <w:r>
        <w:rPr>
          <w:rFonts w:ascii="Times New Roman" w:hAnsi="Times New Roman"/>
          <w:sz w:val="20"/>
          <w:szCs w:val="20"/>
          <w:lang w:val="en-GB"/>
        </w:rPr>
        <w:t xml:space="preserve"> expires</w:t>
      </w:r>
      <w:r w:rsidR="00182202">
        <w:rPr>
          <w:rFonts w:ascii="Times New Roman" w:hAnsi="Times New Roman"/>
          <w:sz w:val="20"/>
          <w:szCs w:val="20"/>
          <w:lang w:val="en-GB"/>
        </w:rPr>
        <w:t>, the reordering window on the PDCP receiving side advances</w:t>
      </w:r>
      <w:r w:rsidR="00BC02BC">
        <w:rPr>
          <w:rFonts w:ascii="Times New Roman" w:hAnsi="Times New Roman"/>
          <w:sz w:val="20"/>
          <w:szCs w:val="20"/>
          <w:lang w:val="en-GB"/>
        </w:rPr>
        <w:t xml:space="preserve">. While on the AM RLC receiving side, the reception window only advances </w:t>
      </w:r>
      <w:r w:rsidR="00E6033E">
        <w:rPr>
          <w:rFonts w:ascii="Times New Roman" w:hAnsi="Times New Roman"/>
          <w:sz w:val="20"/>
          <w:szCs w:val="20"/>
          <w:lang w:val="en-GB"/>
        </w:rPr>
        <w:t xml:space="preserve">as and when the lowest bound packet has been correctly received and </w:t>
      </w:r>
      <w:proofErr w:type="spellStart"/>
      <w:r w:rsidR="00E6033E">
        <w:rPr>
          <w:rFonts w:ascii="Times New Roman" w:hAnsi="Times New Roman"/>
          <w:sz w:val="20"/>
          <w:szCs w:val="20"/>
          <w:lang w:val="en-GB"/>
        </w:rPr>
        <w:t>ACKed</w:t>
      </w:r>
      <w:proofErr w:type="spellEnd"/>
      <w:r w:rsidR="00E6033E">
        <w:rPr>
          <w:rFonts w:ascii="Times New Roman" w:hAnsi="Times New Roman"/>
          <w:sz w:val="20"/>
          <w:szCs w:val="20"/>
          <w:lang w:val="en-GB"/>
        </w:rPr>
        <w:t xml:space="preserve">. Since these two layers function independently, the </w:t>
      </w:r>
      <w:r w:rsidR="00E75CFA">
        <w:rPr>
          <w:rFonts w:ascii="Times New Roman" w:hAnsi="Times New Roman"/>
          <w:sz w:val="20"/>
          <w:szCs w:val="20"/>
          <w:lang w:val="en-GB"/>
        </w:rPr>
        <w:t xml:space="preserve">AM </w:t>
      </w:r>
      <w:r w:rsidR="00E6033E">
        <w:rPr>
          <w:rFonts w:ascii="Times New Roman" w:hAnsi="Times New Roman"/>
          <w:sz w:val="20"/>
          <w:szCs w:val="20"/>
          <w:lang w:val="en-GB"/>
        </w:rPr>
        <w:t>RLC receiving entity may transmit packets to the higher layers that are already out of the reo</w:t>
      </w:r>
      <w:r w:rsidR="00E75CFA">
        <w:rPr>
          <w:rFonts w:ascii="Times New Roman" w:hAnsi="Times New Roman"/>
          <w:sz w:val="20"/>
          <w:szCs w:val="20"/>
          <w:lang w:val="en-GB"/>
        </w:rPr>
        <w:t xml:space="preserve">rdering window which will eventually be discarded at the PDCP receiver. </w:t>
      </w:r>
    </w:p>
    <w:p w14:paraId="4893C156" w14:textId="3A951DE0" w:rsidR="006349B6" w:rsidRDefault="00D46B4D" w:rsidP="00870ABA">
      <w:pPr>
        <w:rPr>
          <w:rFonts w:ascii="Times New Roman" w:hAnsi="Times New Roman"/>
          <w:sz w:val="20"/>
          <w:szCs w:val="20"/>
          <w:lang w:val="en-GB"/>
        </w:rPr>
      </w:pPr>
      <w:r>
        <w:rPr>
          <w:rFonts w:ascii="Times New Roman" w:hAnsi="Times New Roman"/>
          <w:sz w:val="20"/>
          <w:szCs w:val="20"/>
          <w:lang w:val="en-GB"/>
        </w:rPr>
        <w:t xml:space="preserve">It may be beneficial </w:t>
      </w:r>
      <w:bookmarkStart w:id="5" w:name="_Hlk162962246"/>
      <w:r>
        <w:rPr>
          <w:rFonts w:ascii="Times New Roman" w:hAnsi="Times New Roman"/>
          <w:sz w:val="20"/>
          <w:szCs w:val="20"/>
          <w:lang w:val="en-GB"/>
        </w:rPr>
        <w:t xml:space="preserve">to </w:t>
      </w:r>
      <w:r w:rsidR="00A034BE">
        <w:rPr>
          <w:rFonts w:ascii="Times New Roman" w:hAnsi="Times New Roman"/>
          <w:sz w:val="20"/>
          <w:szCs w:val="20"/>
          <w:lang w:val="en-GB"/>
        </w:rPr>
        <w:t xml:space="preserve">allow the RLC receiving window to move in accordance with the PDCP reordering window to avoid additional </w:t>
      </w:r>
      <w:r w:rsidR="006B2850">
        <w:rPr>
          <w:rFonts w:ascii="Times New Roman" w:hAnsi="Times New Roman"/>
          <w:sz w:val="20"/>
          <w:szCs w:val="20"/>
          <w:lang w:val="en-GB"/>
        </w:rPr>
        <w:t xml:space="preserve">(re)transmissions, </w:t>
      </w:r>
      <w:proofErr w:type="gramStart"/>
      <w:r w:rsidR="006B2850">
        <w:rPr>
          <w:rFonts w:ascii="Times New Roman" w:hAnsi="Times New Roman"/>
          <w:sz w:val="20"/>
          <w:szCs w:val="20"/>
          <w:lang w:val="en-GB"/>
        </w:rPr>
        <w:t>delays</w:t>
      </w:r>
      <w:proofErr w:type="gramEnd"/>
      <w:r w:rsidR="006B2850">
        <w:rPr>
          <w:rFonts w:ascii="Times New Roman" w:hAnsi="Times New Roman"/>
          <w:sz w:val="20"/>
          <w:szCs w:val="20"/>
          <w:lang w:val="en-GB"/>
        </w:rPr>
        <w:t xml:space="preserve"> and packet discard at higher layers</w:t>
      </w:r>
      <w:bookmarkEnd w:id="5"/>
      <w:r w:rsidR="006B2850">
        <w:rPr>
          <w:rFonts w:ascii="Times New Roman" w:hAnsi="Times New Roman"/>
          <w:sz w:val="20"/>
          <w:szCs w:val="20"/>
          <w:lang w:val="en-GB"/>
        </w:rPr>
        <w:t>.</w:t>
      </w:r>
      <w:r w:rsidR="00BC02BC">
        <w:rPr>
          <w:rFonts w:ascii="Times New Roman" w:hAnsi="Times New Roman"/>
          <w:sz w:val="20"/>
          <w:szCs w:val="20"/>
          <w:lang w:val="en-GB"/>
        </w:rPr>
        <w:t xml:space="preserve"> </w:t>
      </w:r>
      <w:r w:rsidR="005C503F">
        <w:rPr>
          <w:rFonts w:ascii="Times New Roman" w:hAnsi="Times New Roman"/>
          <w:sz w:val="20"/>
          <w:szCs w:val="20"/>
          <w:lang w:val="en-GB"/>
        </w:rPr>
        <w:t>For example, the RLC receiver can maintain an additional timer that dictates how long the RLC AM receiver needs to try to receive/ recover a packet</w:t>
      </w:r>
      <w:r w:rsidR="00EE141C">
        <w:rPr>
          <w:rFonts w:ascii="Times New Roman" w:hAnsi="Times New Roman"/>
          <w:sz w:val="20"/>
          <w:szCs w:val="20"/>
          <w:lang w:val="en-GB"/>
        </w:rPr>
        <w:t xml:space="preserve">, or the PDCP </w:t>
      </w:r>
      <w:r w:rsidR="00EE141C">
        <w:rPr>
          <w:rFonts w:ascii="Times New Roman" w:hAnsi="Times New Roman"/>
          <w:sz w:val="20"/>
          <w:szCs w:val="20"/>
          <w:lang w:val="en-GB"/>
        </w:rPr>
        <w:lastRenderedPageBreak/>
        <w:t xml:space="preserve">receiver may send some indication to the RLC layer when the reordering window has advanced. </w:t>
      </w:r>
    </w:p>
    <w:p w14:paraId="7F220F3C" w14:textId="77777777" w:rsidR="00D2004E" w:rsidRDefault="00D2004E" w:rsidP="00D2004E">
      <w:pPr>
        <w:pStyle w:val="Comments"/>
        <w:rPr>
          <w:rFonts w:eastAsia="宋体"/>
          <w:b/>
          <w:bCs/>
          <w:i w:val="0"/>
          <w:iCs/>
          <w:lang w:val="en-US" w:eastAsia="zh-CN"/>
        </w:rPr>
      </w:pPr>
    </w:p>
    <w:p w14:paraId="16763714" w14:textId="3D34A7BE" w:rsidR="00D2004E" w:rsidRDefault="00D2004E" w:rsidP="00D2004E">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 xml:space="preserve">bservation </w:t>
      </w:r>
      <w:r>
        <w:rPr>
          <w:rFonts w:eastAsia="宋体"/>
          <w:b/>
          <w:bCs/>
          <w:i w:val="0"/>
          <w:iCs/>
          <w:lang w:val="en-US" w:eastAsia="zh-CN"/>
        </w:rPr>
        <w:t>3</w:t>
      </w:r>
      <w:r w:rsidRPr="00241A8C">
        <w:rPr>
          <w:rFonts w:eastAsia="宋体"/>
          <w:b/>
          <w:bCs/>
          <w:i w:val="0"/>
          <w:iCs/>
          <w:lang w:val="en-US" w:eastAsia="zh-CN"/>
        </w:rPr>
        <w:t xml:space="preserve">. It may be benefical </w:t>
      </w:r>
      <w:r w:rsidR="00471F8F" w:rsidRPr="00471F8F">
        <w:rPr>
          <w:rFonts w:eastAsia="宋体"/>
          <w:b/>
          <w:bCs/>
          <w:i w:val="0"/>
          <w:iCs/>
          <w:lang w:val="en-US" w:eastAsia="zh-CN"/>
        </w:rPr>
        <w:t>to allow the RLC receiving window to move in accordance with the PDCP reordering window to avoid additional (re)transmissions, delays and packet discard at higher layers</w:t>
      </w:r>
      <w:r w:rsidRPr="00241A8C">
        <w:rPr>
          <w:rFonts w:eastAsia="宋体"/>
          <w:b/>
          <w:bCs/>
          <w:i w:val="0"/>
          <w:iCs/>
          <w:lang w:val="en-US" w:eastAsia="zh-CN"/>
        </w:rPr>
        <w:t>.</w:t>
      </w:r>
    </w:p>
    <w:p w14:paraId="3744DD3B" w14:textId="77777777" w:rsidR="00D2004E" w:rsidRDefault="00D2004E" w:rsidP="00D2004E">
      <w:pPr>
        <w:rPr>
          <w:rFonts w:ascii="Times New Roman" w:hAnsi="Times New Roman"/>
          <w:sz w:val="20"/>
          <w:szCs w:val="20"/>
        </w:rPr>
      </w:pPr>
    </w:p>
    <w:p w14:paraId="67E7EB96" w14:textId="726120DE" w:rsidR="00D2004E" w:rsidRPr="00A90BDD" w:rsidRDefault="00D2004E" w:rsidP="00D2004E">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2</w:t>
      </w:r>
      <w:r w:rsidRPr="00A90BDD">
        <w:rPr>
          <w:rFonts w:eastAsia="宋体"/>
          <w:b/>
          <w:bCs/>
          <w:i w:val="0"/>
          <w:iCs/>
          <w:lang w:val="en-US" w:eastAsia="zh-CN"/>
        </w:rPr>
        <w:t xml:space="preserve">. RAN2 to discuss AM RLC enhancements to the </w:t>
      </w:r>
      <w:r w:rsidR="00CB613C">
        <w:rPr>
          <w:rFonts w:eastAsia="宋体"/>
          <w:b/>
          <w:bCs/>
          <w:i w:val="0"/>
          <w:iCs/>
          <w:lang w:val="en-US" w:eastAsia="zh-CN"/>
        </w:rPr>
        <w:t>(re)transmission</w:t>
      </w:r>
      <w:r w:rsidRPr="00A90BDD">
        <w:rPr>
          <w:rFonts w:eastAsia="宋体"/>
          <w:b/>
          <w:bCs/>
          <w:i w:val="0"/>
          <w:iCs/>
          <w:lang w:val="en-US" w:eastAsia="zh-CN"/>
        </w:rPr>
        <w:t xml:space="preserve"> mechanism, e.g. </w:t>
      </w:r>
      <w:r w:rsidR="00B45D2E">
        <w:rPr>
          <w:rFonts w:eastAsia="宋体"/>
          <w:b/>
          <w:bCs/>
          <w:i w:val="0"/>
          <w:iCs/>
          <w:lang w:val="en-US" w:eastAsia="zh-CN"/>
        </w:rPr>
        <w:t xml:space="preserve">maintaining a new timer in </w:t>
      </w:r>
      <w:r w:rsidR="00471F8F">
        <w:rPr>
          <w:rFonts w:eastAsia="宋体"/>
          <w:b/>
          <w:bCs/>
          <w:i w:val="0"/>
          <w:iCs/>
          <w:lang w:val="en-US" w:eastAsia="zh-CN"/>
        </w:rPr>
        <w:t xml:space="preserve">AM </w:t>
      </w:r>
      <w:r w:rsidR="00B45D2E">
        <w:rPr>
          <w:rFonts w:eastAsia="宋体"/>
          <w:b/>
          <w:bCs/>
          <w:i w:val="0"/>
          <w:iCs/>
          <w:lang w:val="en-US" w:eastAsia="zh-CN"/>
        </w:rPr>
        <w:t>RL</w:t>
      </w:r>
      <w:r w:rsidR="00471F8F">
        <w:rPr>
          <w:rFonts w:eastAsia="宋体"/>
          <w:b/>
          <w:bCs/>
          <w:i w:val="0"/>
          <w:iCs/>
          <w:lang w:val="en-US" w:eastAsia="zh-CN"/>
        </w:rPr>
        <w:t>C</w:t>
      </w:r>
      <w:r w:rsidR="00B45D2E">
        <w:rPr>
          <w:rFonts w:eastAsia="宋体"/>
          <w:b/>
          <w:bCs/>
          <w:i w:val="0"/>
          <w:iCs/>
          <w:lang w:val="en-US" w:eastAsia="zh-CN"/>
        </w:rPr>
        <w:t xml:space="preserve"> </w:t>
      </w:r>
      <w:r w:rsidR="00471F8F">
        <w:rPr>
          <w:rFonts w:eastAsia="宋体"/>
          <w:b/>
          <w:bCs/>
          <w:i w:val="0"/>
          <w:iCs/>
          <w:lang w:val="en-US" w:eastAsia="zh-CN"/>
        </w:rPr>
        <w:t xml:space="preserve">receiver or </w:t>
      </w:r>
      <w:r w:rsidRPr="00A90BDD">
        <w:rPr>
          <w:rFonts w:eastAsia="宋体"/>
          <w:b/>
          <w:bCs/>
          <w:i w:val="0"/>
          <w:iCs/>
          <w:lang w:val="en-US" w:eastAsia="zh-CN"/>
        </w:rPr>
        <w:t xml:space="preserve">informing receiving AM RLC entity about </w:t>
      </w:r>
      <w:r w:rsidR="00B45D2E">
        <w:rPr>
          <w:rFonts w:eastAsia="宋体"/>
          <w:b/>
          <w:bCs/>
          <w:i w:val="0"/>
          <w:iCs/>
          <w:lang w:val="en-US" w:eastAsia="zh-CN"/>
        </w:rPr>
        <w:t>window advancement in PDCP</w:t>
      </w:r>
      <w:r w:rsidRPr="00A90BDD">
        <w:rPr>
          <w:rFonts w:eastAsia="宋体"/>
          <w:b/>
          <w:bCs/>
          <w:i w:val="0"/>
          <w:iCs/>
          <w:lang w:val="en-US" w:eastAsia="zh-CN"/>
        </w:rPr>
        <w:t>.</w:t>
      </w:r>
    </w:p>
    <w:p w14:paraId="0200D7BA" w14:textId="77777777" w:rsidR="00D2004E" w:rsidRPr="00811AEE" w:rsidRDefault="00D2004E" w:rsidP="00870ABA">
      <w:pPr>
        <w:rPr>
          <w:rFonts w:ascii="Times New Roman" w:hAnsi="Times New Roman"/>
          <w:sz w:val="20"/>
          <w:szCs w:val="20"/>
        </w:rPr>
      </w:pPr>
    </w:p>
    <w:p w14:paraId="4D754552" w14:textId="3C75B8E0" w:rsidR="00D90346" w:rsidRDefault="007F53D3" w:rsidP="00870ABA">
      <w:pPr>
        <w:rPr>
          <w:rFonts w:ascii="Times New Roman" w:hAnsi="Times New Roman"/>
          <w:sz w:val="20"/>
          <w:szCs w:val="20"/>
          <w:lang w:val="en-GB"/>
        </w:rPr>
      </w:pPr>
      <w:r>
        <w:rPr>
          <w:rFonts w:ascii="Times New Roman" w:hAnsi="Times New Roman"/>
          <w:sz w:val="20"/>
          <w:szCs w:val="20"/>
          <w:lang w:val="en-GB"/>
        </w:rPr>
        <w:t>In legacy, t</w:t>
      </w:r>
      <w:r w:rsidR="00241A8C" w:rsidRPr="00241A8C">
        <w:rPr>
          <w:rFonts w:ascii="Times New Roman" w:hAnsi="Times New Roman"/>
          <w:sz w:val="20"/>
          <w:szCs w:val="20"/>
          <w:lang w:val="en-GB"/>
        </w:rPr>
        <w:t xml:space="preserve">he RLC transmitter triggers polling request to the RLC receiver every several numbers of AMD PDUs sent, or data bytes sent. If the RLC transmitter gets </w:t>
      </w:r>
      <w:r w:rsidR="000D0BF5">
        <w:rPr>
          <w:rFonts w:ascii="Times New Roman" w:hAnsi="Times New Roman"/>
          <w:sz w:val="20"/>
          <w:szCs w:val="20"/>
          <w:lang w:val="en-GB"/>
        </w:rPr>
        <w:t xml:space="preserve">a </w:t>
      </w:r>
      <w:r w:rsidR="00241A8C" w:rsidRPr="00241A8C">
        <w:rPr>
          <w:rFonts w:ascii="Times New Roman" w:hAnsi="Times New Roman"/>
          <w:sz w:val="20"/>
          <w:szCs w:val="20"/>
          <w:lang w:val="en-GB"/>
        </w:rPr>
        <w:t xml:space="preserve">NACK or does not get any response from the other party for a certain </w:t>
      </w:r>
      <w:proofErr w:type="gramStart"/>
      <w:r w:rsidR="00241A8C" w:rsidRPr="00241A8C">
        <w:rPr>
          <w:rFonts w:ascii="Times New Roman" w:hAnsi="Times New Roman"/>
          <w:sz w:val="20"/>
          <w:szCs w:val="20"/>
          <w:lang w:val="en-GB"/>
        </w:rPr>
        <w:t>period of time</w:t>
      </w:r>
      <w:proofErr w:type="gramEnd"/>
      <w:r w:rsidR="00241A8C" w:rsidRPr="00241A8C">
        <w:rPr>
          <w:rFonts w:ascii="Times New Roman" w:hAnsi="Times New Roman"/>
          <w:sz w:val="20"/>
          <w:szCs w:val="20"/>
          <w:lang w:val="en-GB"/>
        </w:rPr>
        <w:t>, the RLC PDU in the retransmission buffer gets transmitted again. If the RLC get</w:t>
      </w:r>
      <w:r w:rsidR="000D0BF5">
        <w:rPr>
          <w:rFonts w:ascii="Times New Roman" w:hAnsi="Times New Roman"/>
          <w:sz w:val="20"/>
          <w:szCs w:val="20"/>
          <w:lang w:val="en-GB"/>
        </w:rPr>
        <w:t>s</w:t>
      </w:r>
      <w:r w:rsidR="00241A8C" w:rsidRPr="00241A8C">
        <w:rPr>
          <w:rFonts w:ascii="Times New Roman" w:hAnsi="Times New Roman"/>
          <w:sz w:val="20"/>
          <w:szCs w:val="20"/>
          <w:lang w:val="en-GB"/>
        </w:rPr>
        <w:t xml:space="preserve"> </w:t>
      </w:r>
      <w:r w:rsidR="000D0BF5">
        <w:rPr>
          <w:rFonts w:ascii="Times New Roman" w:hAnsi="Times New Roman"/>
          <w:sz w:val="20"/>
          <w:szCs w:val="20"/>
          <w:lang w:val="en-GB"/>
        </w:rPr>
        <w:t xml:space="preserve">an </w:t>
      </w:r>
      <w:r w:rsidR="00241A8C" w:rsidRPr="00241A8C">
        <w:rPr>
          <w:rFonts w:ascii="Times New Roman" w:hAnsi="Times New Roman"/>
          <w:sz w:val="20"/>
          <w:szCs w:val="20"/>
          <w:lang w:val="en-GB"/>
        </w:rPr>
        <w:t xml:space="preserve">ACK, the </w:t>
      </w:r>
      <w:proofErr w:type="spellStart"/>
      <w:r w:rsidR="000D0BF5">
        <w:rPr>
          <w:rFonts w:ascii="Times New Roman" w:hAnsi="Times New Roman"/>
          <w:sz w:val="20"/>
          <w:szCs w:val="20"/>
          <w:lang w:val="en-GB"/>
        </w:rPr>
        <w:t>ACKed</w:t>
      </w:r>
      <w:proofErr w:type="spellEnd"/>
      <w:r w:rsidR="000D0BF5">
        <w:rPr>
          <w:rFonts w:ascii="Times New Roman" w:hAnsi="Times New Roman"/>
          <w:sz w:val="20"/>
          <w:szCs w:val="20"/>
          <w:lang w:val="en-GB"/>
        </w:rPr>
        <w:t xml:space="preserve"> packets</w:t>
      </w:r>
      <w:r w:rsidR="00241A8C" w:rsidRPr="00241A8C">
        <w:rPr>
          <w:rFonts w:ascii="Times New Roman" w:hAnsi="Times New Roman"/>
          <w:sz w:val="20"/>
          <w:szCs w:val="20"/>
          <w:lang w:val="en-GB"/>
        </w:rPr>
        <w:t xml:space="preserve"> in </w:t>
      </w:r>
      <w:r w:rsidR="000D0BF5">
        <w:rPr>
          <w:rFonts w:ascii="Times New Roman" w:hAnsi="Times New Roman"/>
          <w:sz w:val="20"/>
          <w:szCs w:val="20"/>
          <w:lang w:val="en-GB"/>
        </w:rPr>
        <w:t xml:space="preserve">the </w:t>
      </w:r>
      <w:r w:rsidR="00241A8C" w:rsidRPr="00241A8C">
        <w:rPr>
          <w:rFonts w:ascii="Times New Roman" w:hAnsi="Times New Roman"/>
          <w:sz w:val="20"/>
          <w:szCs w:val="20"/>
          <w:lang w:val="en-GB"/>
        </w:rPr>
        <w:t>retransmission buffer would be discarded.</w:t>
      </w:r>
      <w:r w:rsidR="00241A8C">
        <w:rPr>
          <w:rFonts w:ascii="Times New Roman" w:hAnsi="Times New Roman"/>
          <w:sz w:val="20"/>
          <w:szCs w:val="20"/>
          <w:lang w:val="en-GB"/>
        </w:rPr>
        <w:t xml:space="preserve"> </w:t>
      </w:r>
      <w:r w:rsidR="00241A8C" w:rsidRPr="00241A8C">
        <w:rPr>
          <w:rFonts w:ascii="Times New Roman" w:hAnsi="Times New Roman"/>
          <w:sz w:val="20"/>
          <w:szCs w:val="20"/>
          <w:lang w:val="en-GB"/>
        </w:rPr>
        <w:t xml:space="preserve">However, </w:t>
      </w:r>
      <w:r w:rsidR="0004344C" w:rsidRPr="00241A8C">
        <w:rPr>
          <w:rFonts w:ascii="Times New Roman" w:hAnsi="Times New Roman"/>
          <w:sz w:val="20"/>
          <w:szCs w:val="20"/>
          <w:lang w:val="en-GB"/>
        </w:rPr>
        <w:t xml:space="preserve">RLC-AM feedback </w:t>
      </w:r>
      <w:r w:rsidR="0004344C">
        <w:rPr>
          <w:rFonts w:ascii="Times New Roman" w:hAnsi="Times New Roman"/>
          <w:sz w:val="20"/>
          <w:szCs w:val="20"/>
          <w:lang w:val="en-GB"/>
        </w:rPr>
        <w:t>based on current polling parameters</w:t>
      </w:r>
      <w:r w:rsidR="0004344C" w:rsidRPr="00241A8C">
        <w:rPr>
          <w:rFonts w:ascii="Times New Roman" w:hAnsi="Times New Roman"/>
          <w:sz w:val="20"/>
          <w:szCs w:val="20"/>
          <w:lang w:val="en-GB"/>
        </w:rPr>
        <w:t xml:space="preserve"> are not well adapted for short packet delay budgets applicable to XR traffic.</w:t>
      </w:r>
      <w:r w:rsidR="0004344C">
        <w:rPr>
          <w:rFonts w:ascii="Times New Roman" w:hAnsi="Times New Roman"/>
          <w:sz w:val="20"/>
          <w:szCs w:val="20"/>
          <w:lang w:val="en-GB"/>
        </w:rPr>
        <w:t xml:space="preserve"> T</w:t>
      </w:r>
      <w:r w:rsidR="00241A8C" w:rsidRPr="00241A8C">
        <w:rPr>
          <w:rFonts w:ascii="Times New Roman" w:hAnsi="Times New Roman"/>
          <w:sz w:val="20"/>
          <w:szCs w:val="20"/>
          <w:lang w:val="en-GB"/>
        </w:rPr>
        <w:t xml:space="preserve">he data volume of PDU set </w:t>
      </w:r>
      <w:r w:rsidR="0004344C">
        <w:rPr>
          <w:rFonts w:ascii="Times New Roman" w:hAnsi="Times New Roman"/>
          <w:sz w:val="20"/>
          <w:szCs w:val="20"/>
          <w:lang w:val="en-GB"/>
        </w:rPr>
        <w:t xml:space="preserve">of XR traffic </w:t>
      </w:r>
      <w:r w:rsidR="00241A8C" w:rsidRPr="00241A8C">
        <w:rPr>
          <w:rFonts w:ascii="Times New Roman" w:hAnsi="Times New Roman"/>
          <w:sz w:val="20"/>
          <w:szCs w:val="20"/>
          <w:lang w:val="en-GB"/>
        </w:rPr>
        <w:t xml:space="preserve">is variable, i.e., the number of PDUs or the size of the PDUs of a PDU set is variable. </w:t>
      </w:r>
      <w:r w:rsidR="0004344C">
        <w:rPr>
          <w:rFonts w:ascii="Times New Roman" w:hAnsi="Times New Roman"/>
          <w:sz w:val="20"/>
          <w:szCs w:val="20"/>
          <w:lang w:val="en-GB"/>
        </w:rPr>
        <w:t>O</w:t>
      </w:r>
      <w:r w:rsidR="0004344C">
        <w:rPr>
          <w:rFonts w:ascii="Times New Roman" w:hAnsi="Times New Roman" w:hint="eastAsia"/>
          <w:sz w:val="20"/>
          <w:szCs w:val="20"/>
          <w:lang w:val="en-GB"/>
        </w:rPr>
        <w:t>ne</w:t>
      </w:r>
      <w:r w:rsidR="0004344C">
        <w:rPr>
          <w:rFonts w:ascii="Times New Roman" w:hAnsi="Times New Roman"/>
          <w:sz w:val="20"/>
          <w:szCs w:val="20"/>
          <w:lang w:val="en-GB"/>
        </w:rPr>
        <w:t xml:space="preserve"> possibility, </w:t>
      </w:r>
      <w:r w:rsidR="0004344C">
        <w:rPr>
          <w:rFonts w:ascii="Times New Roman" w:hAnsi="Times New Roman" w:hint="eastAsia"/>
          <w:sz w:val="20"/>
          <w:szCs w:val="20"/>
          <w:lang w:val="en-GB"/>
        </w:rPr>
        <w:t>the</w:t>
      </w:r>
      <w:r w:rsidR="0004344C">
        <w:rPr>
          <w:rFonts w:ascii="Times New Roman" w:hAnsi="Times New Roman"/>
          <w:sz w:val="20"/>
          <w:szCs w:val="20"/>
          <w:lang w:val="en-GB"/>
        </w:rPr>
        <w:t xml:space="preserve"> polling parameter and </w:t>
      </w:r>
      <w:r w:rsidR="0004344C" w:rsidRPr="0004344C">
        <w:rPr>
          <w:rFonts w:ascii="Times New Roman" w:hAnsi="Times New Roman"/>
          <w:i/>
          <w:iCs/>
          <w:sz w:val="20"/>
          <w:szCs w:val="20"/>
          <w:lang w:val="en-GB"/>
        </w:rPr>
        <w:t>t-</w:t>
      </w:r>
      <w:proofErr w:type="spellStart"/>
      <w:r w:rsidR="0004344C" w:rsidRPr="0004344C">
        <w:rPr>
          <w:rFonts w:ascii="Times New Roman" w:hAnsi="Times New Roman"/>
          <w:i/>
          <w:iCs/>
          <w:sz w:val="20"/>
          <w:szCs w:val="20"/>
          <w:lang w:val="en-GB"/>
        </w:rPr>
        <w:t>PollRetransmit</w:t>
      </w:r>
      <w:proofErr w:type="spellEnd"/>
      <w:r w:rsidR="0004344C">
        <w:rPr>
          <w:rFonts w:ascii="Times New Roman" w:hAnsi="Times New Roman" w:hint="eastAsia"/>
          <w:sz w:val="20"/>
          <w:szCs w:val="20"/>
          <w:lang w:val="en-GB"/>
        </w:rPr>
        <w:t xml:space="preserve"> is</w:t>
      </w:r>
      <w:r w:rsidR="0004344C">
        <w:rPr>
          <w:rFonts w:ascii="Times New Roman" w:hAnsi="Times New Roman"/>
          <w:sz w:val="20"/>
          <w:szCs w:val="20"/>
          <w:lang w:val="en-GB"/>
        </w:rPr>
        <w:t xml:space="preserve"> set to small value</w:t>
      </w:r>
      <w:r w:rsidR="00D90346">
        <w:rPr>
          <w:rFonts w:ascii="Times New Roman" w:hAnsi="Times New Roman"/>
          <w:sz w:val="20"/>
          <w:szCs w:val="20"/>
          <w:lang w:val="en-GB"/>
        </w:rPr>
        <w:t xml:space="preserve"> for </w:t>
      </w:r>
      <w:r w:rsidR="0004344C">
        <w:rPr>
          <w:rFonts w:ascii="Times New Roman" w:hAnsi="Times New Roman"/>
          <w:sz w:val="20"/>
          <w:szCs w:val="20"/>
          <w:lang w:val="en-GB"/>
        </w:rPr>
        <w:t>trigger</w:t>
      </w:r>
      <w:r w:rsidR="00D90346">
        <w:rPr>
          <w:rFonts w:ascii="Times New Roman" w:hAnsi="Times New Roman"/>
          <w:sz w:val="20"/>
          <w:szCs w:val="20"/>
          <w:lang w:val="en-GB"/>
        </w:rPr>
        <w:t>ing</w:t>
      </w:r>
      <w:r w:rsidR="0004344C">
        <w:rPr>
          <w:rFonts w:ascii="Times New Roman" w:hAnsi="Times New Roman"/>
          <w:sz w:val="20"/>
          <w:szCs w:val="20"/>
          <w:lang w:val="en-GB"/>
        </w:rPr>
        <w:t xml:space="preserve"> more frequent polling to the RLC</w:t>
      </w:r>
      <w:r w:rsidR="0004344C" w:rsidRPr="0004344C">
        <w:rPr>
          <w:rFonts w:ascii="Times New Roman" w:hAnsi="Times New Roman"/>
          <w:sz w:val="20"/>
          <w:szCs w:val="20"/>
          <w:lang w:val="en-GB"/>
        </w:rPr>
        <w:t xml:space="preserve"> </w:t>
      </w:r>
      <w:r w:rsidR="0004344C">
        <w:rPr>
          <w:rFonts w:ascii="Times New Roman" w:hAnsi="Times New Roman"/>
          <w:sz w:val="20"/>
          <w:szCs w:val="20"/>
          <w:lang w:val="en-GB"/>
        </w:rPr>
        <w:t>receiver</w:t>
      </w:r>
      <w:r w:rsidR="00AA691A">
        <w:rPr>
          <w:rFonts w:ascii="Times New Roman" w:hAnsi="Times New Roman"/>
          <w:sz w:val="20"/>
          <w:szCs w:val="20"/>
          <w:lang w:val="en-GB"/>
        </w:rPr>
        <w:t xml:space="preserve"> </w:t>
      </w:r>
      <w:r w:rsidR="00D90346">
        <w:rPr>
          <w:rFonts w:ascii="Times New Roman" w:hAnsi="Times New Roman"/>
          <w:sz w:val="20"/>
          <w:szCs w:val="20"/>
          <w:lang w:val="en-GB"/>
        </w:rPr>
        <w:t>a</w:t>
      </w:r>
      <w:r w:rsidR="0004344C">
        <w:rPr>
          <w:rFonts w:ascii="Times New Roman" w:hAnsi="Times New Roman"/>
          <w:sz w:val="20"/>
          <w:szCs w:val="20"/>
          <w:lang w:val="en-GB"/>
        </w:rPr>
        <w:t xml:space="preserve">nd the </w:t>
      </w:r>
      <w:r w:rsidR="0004344C" w:rsidRPr="0004344C">
        <w:rPr>
          <w:rFonts w:ascii="Times New Roman" w:hAnsi="Times New Roman"/>
          <w:i/>
          <w:iCs/>
          <w:sz w:val="20"/>
          <w:szCs w:val="20"/>
          <w:lang w:val="en-GB"/>
        </w:rPr>
        <w:t>t-</w:t>
      </w:r>
      <w:proofErr w:type="spellStart"/>
      <w:r w:rsidR="0004344C" w:rsidRPr="0004344C">
        <w:rPr>
          <w:rFonts w:ascii="Times New Roman" w:hAnsi="Times New Roman"/>
          <w:i/>
          <w:iCs/>
          <w:sz w:val="20"/>
          <w:szCs w:val="20"/>
          <w:lang w:val="en-GB"/>
        </w:rPr>
        <w:t>StatusProhibit</w:t>
      </w:r>
      <w:proofErr w:type="spellEnd"/>
      <w:r w:rsidR="0004344C" w:rsidRPr="0004344C">
        <w:rPr>
          <w:rFonts w:ascii="Times New Roman" w:hAnsi="Times New Roman"/>
          <w:i/>
          <w:iCs/>
          <w:sz w:val="20"/>
          <w:szCs w:val="20"/>
          <w:lang w:val="en-GB"/>
        </w:rPr>
        <w:t xml:space="preserve"> </w:t>
      </w:r>
      <w:r w:rsidR="0004344C" w:rsidRPr="0004344C">
        <w:rPr>
          <w:rFonts w:ascii="Times New Roman" w:hAnsi="Times New Roman"/>
          <w:sz w:val="20"/>
          <w:szCs w:val="20"/>
          <w:lang w:val="en-GB"/>
        </w:rPr>
        <w:t>is set to small value</w:t>
      </w:r>
      <w:r w:rsidR="00D90346">
        <w:rPr>
          <w:rFonts w:ascii="Times New Roman" w:hAnsi="Times New Roman"/>
          <w:sz w:val="20"/>
          <w:szCs w:val="20"/>
          <w:lang w:val="en-GB"/>
        </w:rPr>
        <w:t xml:space="preserve"> for timely </w:t>
      </w:r>
      <w:r w:rsidR="00090F48">
        <w:rPr>
          <w:rFonts w:ascii="Times New Roman" w:hAnsi="Times New Roman"/>
          <w:sz w:val="20"/>
          <w:szCs w:val="20"/>
          <w:lang w:val="en-GB"/>
        </w:rPr>
        <w:t>transmitting</w:t>
      </w:r>
      <w:r w:rsidR="0004344C" w:rsidRPr="0004344C">
        <w:rPr>
          <w:rFonts w:ascii="Times New Roman" w:hAnsi="Times New Roman"/>
          <w:sz w:val="20"/>
          <w:szCs w:val="20"/>
          <w:lang w:val="en-GB"/>
        </w:rPr>
        <w:t xml:space="preserve"> status report</w:t>
      </w:r>
      <w:r w:rsidR="00D90346">
        <w:rPr>
          <w:rFonts w:ascii="Times New Roman" w:hAnsi="Times New Roman"/>
          <w:sz w:val="20"/>
          <w:szCs w:val="20"/>
          <w:lang w:val="en-GB"/>
        </w:rPr>
        <w:t>(s</w:t>
      </w:r>
      <w:r w:rsidR="00D90346">
        <w:rPr>
          <w:rFonts w:ascii="Times New Roman" w:hAnsi="Times New Roman" w:hint="eastAsia"/>
          <w:sz w:val="20"/>
          <w:szCs w:val="20"/>
          <w:lang w:val="en-GB"/>
        </w:rPr>
        <w:t>)</w:t>
      </w:r>
      <w:r w:rsidR="0004344C" w:rsidRPr="0004344C">
        <w:rPr>
          <w:rFonts w:ascii="Times New Roman" w:hAnsi="Times New Roman"/>
          <w:sz w:val="20"/>
          <w:szCs w:val="20"/>
          <w:lang w:val="en-GB"/>
        </w:rPr>
        <w:t xml:space="preserve"> at cost of </w:t>
      </w:r>
      <w:r w:rsidR="00D90346">
        <w:rPr>
          <w:rFonts w:ascii="Times New Roman" w:hAnsi="Times New Roman"/>
          <w:sz w:val="20"/>
          <w:szCs w:val="20"/>
          <w:lang w:val="en-GB"/>
        </w:rPr>
        <w:t xml:space="preserve">higher </w:t>
      </w:r>
      <w:r w:rsidR="0004344C" w:rsidRPr="0004344C">
        <w:rPr>
          <w:rFonts w:ascii="Times New Roman" w:hAnsi="Times New Roman"/>
          <w:sz w:val="20"/>
          <w:szCs w:val="20"/>
          <w:lang w:val="en-GB"/>
        </w:rPr>
        <w:t>overhead. Otherwise, the status report may not</w:t>
      </w:r>
      <w:r w:rsidR="0004344C">
        <w:rPr>
          <w:rFonts w:ascii="Times New Roman" w:hAnsi="Times New Roman"/>
          <w:sz w:val="20"/>
          <w:szCs w:val="20"/>
          <w:lang w:val="en-GB"/>
        </w:rPr>
        <w:t xml:space="preserve"> be timely received. </w:t>
      </w:r>
    </w:p>
    <w:p w14:paraId="498B9CDF" w14:textId="0B422ED6" w:rsidR="000A7295" w:rsidRDefault="000A7295" w:rsidP="000A7295">
      <w:pPr>
        <w:rPr>
          <w:rFonts w:ascii="Times New Roman" w:hAnsi="Times New Roman"/>
          <w:sz w:val="20"/>
          <w:szCs w:val="20"/>
          <w:lang w:val="en-GB"/>
        </w:rPr>
      </w:pPr>
      <w:r>
        <w:rPr>
          <w:rFonts w:ascii="Times New Roman" w:hAnsi="Times New Roman"/>
          <w:sz w:val="20"/>
          <w:szCs w:val="20"/>
          <w:lang w:val="en-GB"/>
        </w:rPr>
        <w:t>In legacy, a po</w:t>
      </w:r>
      <w:r w:rsidR="00A53FD1">
        <w:rPr>
          <w:rFonts w:ascii="Times New Roman" w:hAnsi="Times New Roman"/>
          <w:sz w:val="20"/>
          <w:szCs w:val="20"/>
          <w:lang w:val="en-GB"/>
        </w:rPr>
        <w:t>l</w:t>
      </w:r>
      <w:r>
        <w:rPr>
          <w:rFonts w:ascii="Times New Roman" w:hAnsi="Times New Roman"/>
          <w:sz w:val="20"/>
          <w:szCs w:val="20"/>
          <w:lang w:val="en-GB"/>
        </w:rPr>
        <w:t xml:space="preserve">ling can be triggered </w:t>
      </w:r>
      <w:r w:rsidRPr="000A7295">
        <w:rPr>
          <w:rFonts w:ascii="Times New Roman" w:hAnsi="Times New Roman"/>
          <w:sz w:val="20"/>
          <w:szCs w:val="20"/>
          <w:lang w:val="en-GB"/>
        </w:rPr>
        <w:t xml:space="preserve">if both the transmission buffer and the retransmission buffer </w:t>
      </w:r>
      <w:r w:rsidR="007F53D3" w:rsidRPr="000A7295">
        <w:rPr>
          <w:rFonts w:ascii="Times New Roman" w:hAnsi="Times New Roman"/>
          <w:sz w:val="20"/>
          <w:szCs w:val="20"/>
          <w:lang w:val="en-GB"/>
        </w:rPr>
        <w:t>become</w:t>
      </w:r>
      <w:r w:rsidRPr="000A7295">
        <w:rPr>
          <w:rFonts w:ascii="Times New Roman" w:hAnsi="Times New Roman"/>
          <w:sz w:val="20"/>
          <w:szCs w:val="20"/>
          <w:lang w:val="en-GB"/>
        </w:rPr>
        <w:t xml:space="preserve"> empty </w:t>
      </w:r>
      <w:r w:rsidR="007F53D3" w:rsidRPr="007F53D3">
        <w:rPr>
          <w:rFonts w:ascii="Times New Roman" w:hAnsi="Times New Roman"/>
          <w:sz w:val="20"/>
          <w:szCs w:val="20"/>
          <w:lang w:val="en-GB"/>
        </w:rPr>
        <w:t xml:space="preserve">(excluding transmitted RLC SDUs or RLC SDU segments awaiting acknowledgements) </w:t>
      </w:r>
      <w:r w:rsidRPr="000A7295">
        <w:rPr>
          <w:rFonts w:ascii="Times New Roman" w:hAnsi="Times New Roman"/>
          <w:sz w:val="20"/>
          <w:szCs w:val="20"/>
          <w:lang w:val="en-GB"/>
        </w:rPr>
        <w:t>after the transmission of the AMD PDU</w:t>
      </w:r>
      <w:r>
        <w:rPr>
          <w:rFonts w:ascii="Times New Roman" w:hAnsi="Times New Roman"/>
          <w:sz w:val="20"/>
          <w:szCs w:val="20"/>
          <w:lang w:val="en-GB"/>
        </w:rPr>
        <w:t>, or i</w:t>
      </w:r>
      <w:r w:rsidRPr="000A7295">
        <w:rPr>
          <w:rFonts w:ascii="Times New Roman" w:hAnsi="Times New Roman"/>
          <w:sz w:val="20"/>
          <w:szCs w:val="20"/>
          <w:lang w:val="en-GB"/>
        </w:rPr>
        <w:t>f no new RLC SDU can be transmitted after the transmission of the AMD PDU (</w:t>
      </w:r>
      <w:proofErr w:type="gramStart"/>
      <w:r w:rsidRPr="000A7295">
        <w:rPr>
          <w:rFonts w:ascii="Times New Roman" w:hAnsi="Times New Roman"/>
          <w:sz w:val="20"/>
          <w:szCs w:val="20"/>
          <w:lang w:val="en-GB"/>
        </w:rPr>
        <w:t>e.g.</w:t>
      </w:r>
      <w:proofErr w:type="gramEnd"/>
      <w:r w:rsidRPr="000A7295">
        <w:rPr>
          <w:rFonts w:ascii="Times New Roman" w:hAnsi="Times New Roman"/>
          <w:sz w:val="20"/>
          <w:szCs w:val="20"/>
          <w:lang w:val="en-GB"/>
        </w:rPr>
        <w:t xml:space="preserve"> due to window stalling). </w:t>
      </w:r>
      <w:r w:rsidR="007F53D3">
        <w:rPr>
          <w:rFonts w:ascii="Times New Roman" w:hAnsi="Times New Roman"/>
          <w:sz w:val="20"/>
          <w:szCs w:val="20"/>
          <w:lang w:val="en-GB"/>
        </w:rPr>
        <w:t>However, i</w:t>
      </w:r>
      <w:r w:rsidRPr="000A7295">
        <w:rPr>
          <w:rFonts w:ascii="Times New Roman" w:hAnsi="Times New Roman"/>
          <w:sz w:val="20"/>
          <w:szCs w:val="20"/>
          <w:lang w:val="en-GB"/>
        </w:rPr>
        <w:t>f there are multiple PDU sets in transmission or retransmission</w:t>
      </w:r>
      <w:r>
        <w:rPr>
          <w:rFonts w:ascii="Times New Roman" w:hAnsi="Times New Roman"/>
          <w:sz w:val="20"/>
          <w:szCs w:val="20"/>
          <w:lang w:val="en-GB"/>
        </w:rPr>
        <w:t xml:space="preserve"> </w:t>
      </w:r>
      <w:r w:rsidRPr="000A7295">
        <w:rPr>
          <w:rFonts w:ascii="Times New Roman" w:hAnsi="Times New Roman"/>
          <w:sz w:val="20"/>
          <w:szCs w:val="20"/>
          <w:lang w:val="en-GB"/>
        </w:rPr>
        <w:t xml:space="preserve">buffer, the </w:t>
      </w:r>
      <w:r w:rsidR="00A53FD1">
        <w:rPr>
          <w:rFonts w:ascii="Times New Roman" w:hAnsi="Times New Roman"/>
          <w:sz w:val="20"/>
          <w:szCs w:val="20"/>
          <w:lang w:val="en-GB"/>
        </w:rPr>
        <w:t xml:space="preserve">corresponding </w:t>
      </w:r>
      <w:r w:rsidRPr="000A7295">
        <w:rPr>
          <w:rFonts w:ascii="Times New Roman" w:hAnsi="Times New Roman"/>
          <w:sz w:val="20"/>
          <w:szCs w:val="20"/>
          <w:lang w:val="en-GB"/>
        </w:rPr>
        <w:t>polling may not be triggered after the transmission of a PDU set.</w:t>
      </w:r>
    </w:p>
    <w:p w14:paraId="4428B26E" w14:textId="77777777" w:rsidR="000A7295" w:rsidRDefault="003F74AA" w:rsidP="00D90346">
      <w:pPr>
        <w:ind w:left="100" w:hangingChars="50" w:hanging="100"/>
        <w:rPr>
          <w:rFonts w:ascii="Times New Roman" w:hAnsi="Times New Roman"/>
          <w:sz w:val="20"/>
          <w:szCs w:val="20"/>
          <w:lang w:val="en-GB"/>
        </w:rPr>
      </w:pPr>
      <w:r>
        <w:rPr>
          <w:rFonts w:ascii="Times New Roman" w:hAnsi="Times New Roman"/>
          <w:sz w:val="20"/>
          <w:szCs w:val="20"/>
          <w:lang w:val="en-GB"/>
        </w:rPr>
        <w:t>And</w:t>
      </w:r>
      <w:r w:rsidR="00BD31B2">
        <w:rPr>
          <w:rFonts w:ascii="Times New Roman" w:hAnsi="Times New Roman"/>
          <w:sz w:val="20"/>
          <w:szCs w:val="20"/>
          <w:lang w:val="en-GB"/>
        </w:rPr>
        <w:t xml:space="preserve"> </w:t>
      </w:r>
      <w:bookmarkStart w:id="6" w:name="_Hlk162963587"/>
      <w:r w:rsidR="00D90346">
        <w:rPr>
          <w:rFonts w:ascii="Times New Roman" w:hAnsi="Times New Roman" w:hint="eastAsia"/>
          <w:sz w:val="20"/>
          <w:szCs w:val="20"/>
          <w:lang w:val="en-GB"/>
        </w:rPr>
        <w:t>t</w:t>
      </w:r>
      <w:r w:rsidR="00D90346" w:rsidRPr="00D90346">
        <w:rPr>
          <w:rFonts w:ascii="Times New Roman" w:hAnsi="Times New Roman"/>
          <w:sz w:val="20"/>
          <w:szCs w:val="20"/>
          <w:lang w:val="en-GB"/>
        </w:rPr>
        <w:t xml:space="preserve">he </w:t>
      </w:r>
      <w:r w:rsidR="00D90346">
        <w:rPr>
          <w:rFonts w:ascii="Times New Roman" w:hAnsi="Times New Roman"/>
          <w:sz w:val="20"/>
          <w:szCs w:val="20"/>
          <w:lang w:val="en-GB"/>
        </w:rPr>
        <w:t xml:space="preserve">legacy </w:t>
      </w:r>
      <w:r w:rsidR="00D90346" w:rsidRPr="00D90346">
        <w:rPr>
          <w:rFonts w:ascii="Times New Roman" w:hAnsi="Times New Roman"/>
          <w:sz w:val="20"/>
          <w:szCs w:val="20"/>
          <w:lang w:val="en-GB"/>
        </w:rPr>
        <w:t xml:space="preserve">receiving side of an AM RLC entity shall trigger a STATUS report when </w:t>
      </w:r>
      <w:r w:rsidR="00D90346" w:rsidRPr="000A7295">
        <w:rPr>
          <w:rFonts w:ascii="Times New Roman" w:hAnsi="Times New Roman"/>
          <w:i/>
          <w:iCs/>
          <w:sz w:val="20"/>
          <w:szCs w:val="20"/>
          <w:lang w:val="en-GB"/>
        </w:rPr>
        <w:t>t-Reassembly</w:t>
      </w:r>
      <w:r w:rsidR="00D90346" w:rsidRPr="00D90346">
        <w:rPr>
          <w:rFonts w:ascii="Times New Roman" w:hAnsi="Times New Roman"/>
          <w:sz w:val="20"/>
          <w:szCs w:val="20"/>
          <w:lang w:val="en-GB"/>
        </w:rPr>
        <w:t xml:space="preserve"> expires</w:t>
      </w:r>
      <w:r w:rsidR="000A7295">
        <w:rPr>
          <w:rFonts w:ascii="Times New Roman" w:hAnsi="Times New Roman"/>
          <w:sz w:val="20"/>
          <w:szCs w:val="20"/>
          <w:lang w:val="en-GB"/>
        </w:rPr>
        <w:t xml:space="preserve"> </w:t>
      </w:r>
      <w:r w:rsidR="00D90346">
        <w:rPr>
          <w:rFonts w:ascii="Times New Roman" w:hAnsi="Times New Roman"/>
          <w:sz w:val="20"/>
          <w:szCs w:val="20"/>
          <w:lang w:val="en-GB"/>
        </w:rPr>
        <w:t>upon</w:t>
      </w:r>
    </w:p>
    <w:p w14:paraId="6A2D4F95" w14:textId="26B36BCD" w:rsidR="007F53D3" w:rsidRDefault="000A7295" w:rsidP="00811AEE">
      <w:pPr>
        <w:rPr>
          <w:rFonts w:ascii="Times New Roman" w:hAnsi="Times New Roman"/>
          <w:sz w:val="20"/>
          <w:szCs w:val="20"/>
          <w:lang w:val="en-GB"/>
        </w:rPr>
      </w:pPr>
      <w:r>
        <w:rPr>
          <w:rFonts w:ascii="Times New Roman" w:hAnsi="Times New Roman"/>
          <w:sz w:val="20"/>
          <w:szCs w:val="20"/>
          <w:lang w:val="en-GB"/>
        </w:rPr>
        <w:t>d</w:t>
      </w:r>
      <w:r w:rsidR="00D90346" w:rsidRPr="00D90346">
        <w:rPr>
          <w:rFonts w:ascii="Times New Roman" w:hAnsi="Times New Roman"/>
          <w:sz w:val="20"/>
          <w:szCs w:val="20"/>
          <w:lang w:val="en-GB"/>
        </w:rPr>
        <w:t>etection of reception failure of an AMD PDU.</w:t>
      </w:r>
      <w:r>
        <w:rPr>
          <w:rFonts w:ascii="Times New Roman" w:hAnsi="Times New Roman"/>
          <w:sz w:val="20"/>
          <w:szCs w:val="20"/>
          <w:lang w:val="en-GB"/>
        </w:rPr>
        <w:t xml:space="preserve"> </w:t>
      </w:r>
      <w:bookmarkEnd w:id="6"/>
      <w:r w:rsidR="007F53D3">
        <w:rPr>
          <w:rFonts w:ascii="Times New Roman" w:hAnsi="Times New Roman" w:hint="eastAsia"/>
          <w:sz w:val="20"/>
          <w:szCs w:val="20"/>
          <w:lang w:val="en-GB"/>
        </w:rPr>
        <w:t>However</w:t>
      </w:r>
      <w:r w:rsidR="007F53D3">
        <w:rPr>
          <w:rFonts w:ascii="Times New Roman" w:hAnsi="Times New Roman"/>
          <w:sz w:val="20"/>
          <w:szCs w:val="20"/>
          <w:lang w:val="en-GB"/>
        </w:rPr>
        <w:t xml:space="preserve">, </w:t>
      </w:r>
      <w:r w:rsidR="0004344C">
        <w:rPr>
          <w:rFonts w:ascii="Times New Roman" w:hAnsi="Times New Roman"/>
          <w:sz w:val="20"/>
          <w:szCs w:val="20"/>
          <w:lang w:val="en-GB"/>
        </w:rPr>
        <w:t xml:space="preserve">if the SN of </w:t>
      </w:r>
      <w:r w:rsidR="007E5516">
        <w:rPr>
          <w:rFonts w:ascii="Times New Roman" w:hAnsi="Times New Roman"/>
          <w:sz w:val="20"/>
          <w:szCs w:val="20"/>
          <w:lang w:val="en-GB"/>
        </w:rPr>
        <w:t xml:space="preserve">lost </w:t>
      </w:r>
      <w:r w:rsidR="0004344C">
        <w:rPr>
          <w:rFonts w:ascii="Times New Roman" w:hAnsi="Times New Roman"/>
          <w:sz w:val="20"/>
          <w:szCs w:val="20"/>
          <w:lang w:val="en-GB"/>
        </w:rPr>
        <w:t xml:space="preserve">RLC PDUs is continuous, the receiver RLC cannot timely detect the data loss till </w:t>
      </w:r>
      <w:r w:rsidR="0086635D">
        <w:rPr>
          <w:rFonts w:ascii="Times New Roman" w:hAnsi="Times New Roman"/>
          <w:sz w:val="20"/>
          <w:szCs w:val="20"/>
          <w:lang w:val="en-GB"/>
        </w:rPr>
        <w:t xml:space="preserve">the correct </w:t>
      </w:r>
      <w:r w:rsidR="0004344C">
        <w:rPr>
          <w:rFonts w:ascii="Times New Roman" w:hAnsi="Times New Roman"/>
          <w:sz w:val="20"/>
          <w:szCs w:val="20"/>
          <w:lang w:val="en-GB"/>
        </w:rPr>
        <w:t xml:space="preserve">reception of a RLC PDU with higher </w:t>
      </w:r>
      <w:r w:rsidR="007F53D3">
        <w:rPr>
          <w:rFonts w:ascii="Times New Roman" w:hAnsi="Times New Roman"/>
          <w:sz w:val="20"/>
          <w:szCs w:val="20"/>
          <w:lang w:val="en-GB"/>
        </w:rPr>
        <w:t xml:space="preserve">RLC </w:t>
      </w:r>
      <w:r w:rsidR="0004344C">
        <w:rPr>
          <w:rFonts w:ascii="Times New Roman" w:hAnsi="Times New Roman"/>
          <w:sz w:val="20"/>
          <w:szCs w:val="20"/>
          <w:lang w:val="en-GB"/>
        </w:rPr>
        <w:t xml:space="preserve">SN, therefore the status report may </w:t>
      </w:r>
      <w:proofErr w:type="gramStart"/>
      <w:r w:rsidR="0004344C">
        <w:rPr>
          <w:rFonts w:ascii="Times New Roman" w:hAnsi="Times New Roman"/>
          <w:sz w:val="20"/>
          <w:szCs w:val="20"/>
          <w:lang w:val="en-GB"/>
        </w:rPr>
        <w:t>not</w:t>
      </w:r>
      <w:proofErr w:type="gramEnd"/>
      <w:r w:rsidR="0004344C">
        <w:rPr>
          <w:rFonts w:ascii="Times New Roman" w:hAnsi="Times New Roman"/>
          <w:sz w:val="20"/>
          <w:szCs w:val="20"/>
          <w:lang w:val="en-GB"/>
        </w:rPr>
        <w:t xml:space="preserve"> </w:t>
      </w:r>
    </w:p>
    <w:p w14:paraId="63F91113" w14:textId="7457DFB0" w:rsidR="000A7295" w:rsidRDefault="00D90346" w:rsidP="00D90346">
      <w:pPr>
        <w:ind w:left="100" w:hangingChars="50" w:hanging="100"/>
        <w:rPr>
          <w:rFonts w:ascii="Times New Roman" w:hAnsi="Times New Roman"/>
          <w:sz w:val="20"/>
          <w:szCs w:val="20"/>
          <w:lang w:val="en-GB"/>
        </w:rPr>
      </w:pPr>
      <w:r>
        <w:rPr>
          <w:rFonts w:ascii="Times New Roman" w:hAnsi="Times New Roman"/>
          <w:sz w:val="20"/>
          <w:szCs w:val="20"/>
          <w:lang w:val="en-GB"/>
        </w:rPr>
        <w:t>be triggered</w:t>
      </w:r>
      <w:r w:rsidR="0004344C">
        <w:rPr>
          <w:rFonts w:ascii="Times New Roman" w:hAnsi="Times New Roman"/>
          <w:sz w:val="20"/>
          <w:szCs w:val="20"/>
          <w:lang w:val="en-GB"/>
        </w:rPr>
        <w:t xml:space="preserve"> </w:t>
      </w:r>
      <w:r>
        <w:rPr>
          <w:rFonts w:ascii="Times New Roman" w:hAnsi="Times New Roman"/>
          <w:sz w:val="20"/>
          <w:szCs w:val="20"/>
          <w:lang w:val="en-GB"/>
        </w:rPr>
        <w:t>timely</w:t>
      </w:r>
      <w:r w:rsidR="000A7295">
        <w:rPr>
          <w:rFonts w:ascii="Times New Roman" w:hAnsi="Times New Roman"/>
          <w:sz w:val="20"/>
          <w:szCs w:val="20"/>
          <w:lang w:val="en-GB"/>
        </w:rPr>
        <w:t xml:space="preserve"> in this case</w:t>
      </w:r>
      <w:r w:rsidR="0004344C">
        <w:rPr>
          <w:rFonts w:ascii="Times New Roman" w:hAnsi="Times New Roman"/>
          <w:sz w:val="20"/>
          <w:szCs w:val="20"/>
          <w:lang w:val="en-GB"/>
        </w:rPr>
        <w:t xml:space="preserve">. </w:t>
      </w:r>
    </w:p>
    <w:p w14:paraId="5588672D" w14:textId="19F37B3C" w:rsidR="007F53D3" w:rsidRDefault="0086635D" w:rsidP="00D90346">
      <w:pPr>
        <w:ind w:left="100" w:hangingChars="50" w:hanging="100"/>
        <w:rPr>
          <w:rFonts w:ascii="Times New Roman" w:hAnsi="Times New Roman"/>
          <w:sz w:val="20"/>
          <w:szCs w:val="20"/>
          <w:lang w:val="en-GB"/>
        </w:rPr>
      </w:pPr>
      <w:r>
        <w:rPr>
          <w:rFonts w:ascii="Times New Roman" w:hAnsi="Times New Roman"/>
          <w:sz w:val="20"/>
          <w:szCs w:val="20"/>
          <w:lang w:val="en-GB"/>
        </w:rPr>
        <w:t>Hence</w:t>
      </w:r>
      <w:r w:rsidR="00D90346">
        <w:rPr>
          <w:rFonts w:ascii="Times New Roman" w:hAnsi="Times New Roman"/>
          <w:sz w:val="20"/>
          <w:szCs w:val="20"/>
          <w:lang w:val="en-GB"/>
        </w:rPr>
        <w:t>,</w:t>
      </w:r>
      <w:r w:rsidR="003F74AA">
        <w:rPr>
          <w:rFonts w:ascii="Times New Roman" w:hAnsi="Times New Roman"/>
          <w:sz w:val="20"/>
          <w:szCs w:val="20"/>
          <w:lang w:val="en-GB"/>
        </w:rPr>
        <w:t xml:space="preserve"> the RLC </w:t>
      </w:r>
      <w:r w:rsidR="003F74AA" w:rsidRPr="00241A8C">
        <w:rPr>
          <w:rFonts w:ascii="Times New Roman" w:hAnsi="Times New Roman"/>
          <w:sz w:val="20"/>
          <w:szCs w:val="20"/>
          <w:lang w:val="en-GB"/>
        </w:rPr>
        <w:t xml:space="preserve">retransmission </w:t>
      </w:r>
      <w:r w:rsidR="003F74AA">
        <w:rPr>
          <w:rFonts w:ascii="Times New Roman" w:hAnsi="Times New Roman"/>
          <w:sz w:val="20"/>
          <w:szCs w:val="20"/>
          <w:lang w:val="en-GB"/>
        </w:rPr>
        <w:t xml:space="preserve">based on current </w:t>
      </w:r>
      <w:r w:rsidR="003F74AA" w:rsidRPr="00241A8C">
        <w:rPr>
          <w:rFonts w:ascii="Times New Roman" w:hAnsi="Times New Roman"/>
          <w:sz w:val="20"/>
          <w:szCs w:val="20"/>
          <w:lang w:val="en-GB"/>
        </w:rPr>
        <w:t>RLC-AM feedback</w:t>
      </w:r>
      <w:r w:rsidR="003F74AA">
        <w:rPr>
          <w:rFonts w:ascii="Times New Roman" w:hAnsi="Times New Roman"/>
          <w:sz w:val="20"/>
          <w:szCs w:val="20"/>
          <w:lang w:val="en-GB"/>
        </w:rPr>
        <w:t xml:space="preserve"> mechanism</w:t>
      </w:r>
      <w:r w:rsidR="00241A8C" w:rsidRPr="00241A8C">
        <w:rPr>
          <w:rFonts w:ascii="Times New Roman" w:hAnsi="Times New Roman"/>
          <w:sz w:val="20"/>
          <w:szCs w:val="20"/>
          <w:lang w:val="en-GB"/>
        </w:rPr>
        <w:t xml:space="preserve"> may not </w:t>
      </w:r>
      <w:r w:rsidR="00A53FD1">
        <w:rPr>
          <w:rFonts w:ascii="Times New Roman" w:hAnsi="Times New Roman"/>
          <w:sz w:val="20"/>
          <w:szCs w:val="20"/>
          <w:lang w:val="en-GB"/>
        </w:rPr>
        <w:t xml:space="preserve">be </w:t>
      </w:r>
      <w:r w:rsidR="00241A8C" w:rsidRPr="00241A8C">
        <w:rPr>
          <w:rFonts w:ascii="Times New Roman" w:hAnsi="Times New Roman"/>
          <w:sz w:val="20"/>
          <w:szCs w:val="20"/>
          <w:lang w:val="en-GB"/>
        </w:rPr>
        <w:t xml:space="preserve">timely trigged, </w:t>
      </w:r>
      <w:proofErr w:type="gramStart"/>
      <w:r w:rsidR="00241A8C" w:rsidRPr="00241A8C">
        <w:rPr>
          <w:rFonts w:ascii="Times New Roman" w:hAnsi="Times New Roman"/>
          <w:sz w:val="20"/>
          <w:szCs w:val="20"/>
          <w:lang w:val="en-GB"/>
        </w:rPr>
        <w:t>it</w:t>
      </w:r>
      <w:proofErr w:type="gramEnd"/>
      <w:r w:rsidR="00241A8C" w:rsidRPr="00241A8C">
        <w:rPr>
          <w:rFonts w:ascii="Times New Roman" w:hAnsi="Times New Roman"/>
          <w:sz w:val="20"/>
          <w:szCs w:val="20"/>
          <w:lang w:val="en-GB"/>
        </w:rPr>
        <w:t xml:space="preserve"> </w:t>
      </w:r>
    </w:p>
    <w:p w14:paraId="5C0D0E9A" w14:textId="0FD84902" w:rsidR="00241A8C" w:rsidRDefault="00241A8C" w:rsidP="00D90346">
      <w:pPr>
        <w:ind w:left="100" w:hangingChars="50" w:hanging="100"/>
        <w:rPr>
          <w:rFonts w:ascii="Times New Roman" w:hAnsi="Times New Roman"/>
          <w:sz w:val="20"/>
          <w:szCs w:val="20"/>
          <w:lang w:val="en-GB"/>
        </w:rPr>
      </w:pPr>
      <w:r w:rsidRPr="00241A8C">
        <w:rPr>
          <w:rFonts w:ascii="Times New Roman" w:hAnsi="Times New Roman"/>
          <w:sz w:val="20"/>
          <w:szCs w:val="20"/>
          <w:lang w:val="en-GB"/>
        </w:rPr>
        <w:t xml:space="preserve">causes the </w:t>
      </w:r>
      <w:r w:rsidR="00A53FD1">
        <w:rPr>
          <w:rFonts w:ascii="Times New Roman" w:hAnsi="Times New Roman"/>
          <w:sz w:val="20"/>
          <w:szCs w:val="20"/>
          <w:lang w:val="en-GB"/>
        </w:rPr>
        <w:t xml:space="preserve">packets </w:t>
      </w:r>
      <w:r w:rsidRPr="00241A8C">
        <w:rPr>
          <w:rFonts w:ascii="Times New Roman" w:hAnsi="Times New Roman"/>
          <w:sz w:val="20"/>
          <w:szCs w:val="20"/>
          <w:lang w:val="en-GB"/>
        </w:rPr>
        <w:t xml:space="preserve">to arrive </w:t>
      </w:r>
      <w:r w:rsidR="00A53FD1">
        <w:rPr>
          <w:rFonts w:ascii="Times New Roman" w:hAnsi="Times New Roman"/>
          <w:sz w:val="20"/>
          <w:szCs w:val="20"/>
          <w:lang w:val="en-GB"/>
        </w:rPr>
        <w:t xml:space="preserve">too late </w:t>
      </w:r>
      <w:r w:rsidRPr="00241A8C">
        <w:rPr>
          <w:rFonts w:ascii="Times New Roman" w:hAnsi="Times New Roman"/>
          <w:sz w:val="20"/>
          <w:szCs w:val="20"/>
          <w:lang w:val="en-GB"/>
        </w:rPr>
        <w:t>at the receiver, thus impact</w:t>
      </w:r>
      <w:r w:rsidR="00A53FD1">
        <w:rPr>
          <w:rFonts w:ascii="Times New Roman" w:hAnsi="Times New Roman"/>
          <w:sz w:val="20"/>
          <w:szCs w:val="20"/>
          <w:lang w:val="en-GB"/>
        </w:rPr>
        <w:t>ing</w:t>
      </w:r>
      <w:r w:rsidRPr="00241A8C">
        <w:rPr>
          <w:rFonts w:ascii="Times New Roman" w:hAnsi="Times New Roman"/>
          <w:sz w:val="20"/>
          <w:szCs w:val="20"/>
          <w:lang w:val="en-GB"/>
        </w:rPr>
        <w:t xml:space="preserve"> the user experience.</w:t>
      </w:r>
    </w:p>
    <w:p w14:paraId="5CEC43AA" w14:textId="77777777" w:rsidR="00544315" w:rsidRDefault="00544315" w:rsidP="00870ABA">
      <w:pPr>
        <w:rPr>
          <w:rFonts w:ascii="Times New Roman" w:hAnsi="Times New Roman"/>
          <w:sz w:val="20"/>
          <w:szCs w:val="20"/>
          <w:lang w:val="en-GB"/>
        </w:rPr>
      </w:pPr>
    </w:p>
    <w:p w14:paraId="5729E860" w14:textId="074387B9" w:rsidR="006A2433" w:rsidRDefault="00544315"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D2004E">
        <w:rPr>
          <w:rFonts w:eastAsia="宋体"/>
          <w:b/>
          <w:bCs/>
          <w:i w:val="0"/>
          <w:iCs/>
          <w:lang w:val="en-US" w:eastAsia="zh-CN"/>
        </w:rPr>
        <w:t>4</w:t>
      </w:r>
      <w:r w:rsidRPr="004234EC">
        <w:rPr>
          <w:rFonts w:eastAsia="宋体"/>
          <w:b/>
          <w:bCs/>
          <w:i w:val="0"/>
          <w:iCs/>
          <w:lang w:val="en-US" w:eastAsia="zh-CN"/>
        </w:rPr>
        <w:t xml:space="preserve">. </w:t>
      </w:r>
      <w:r w:rsidR="00C26139">
        <w:rPr>
          <w:rFonts w:eastAsia="宋体"/>
          <w:b/>
          <w:bCs/>
          <w:i w:val="0"/>
          <w:iCs/>
          <w:lang w:val="en-US" w:eastAsia="zh-CN"/>
        </w:rPr>
        <w:t xml:space="preserve">It is difficlut to set the </w:t>
      </w:r>
      <w:r w:rsidR="00C26139" w:rsidRPr="003F74AA">
        <w:rPr>
          <w:rFonts w:eastAsia="宋体"/>
          <w:b/>
          <w:bCs/>
          <w:i w:val="0"/>
          <w:iCs/>
          <w:lang w:val="en-US" w:eastAsia="zh-CN"/>
        </w:rPr>
        <w:t xml:space="preserve">polling </w:t>
      </w:r>
      <w:r w:rsidR="0027311F">
        <w:rPr>
          <w:rFonts w:eastAsia="宋体"/>
          <w:b/>
          <w:bCs/>
          <w:i w:val="0"/>
          <w:iCs/>
          <w:lang w:val="en-US" w:eastAsia="zh-CN"/>
        </w:rPr>
        <w:t xml:space="preserve">related </w:t>
      </w:r>
      <w:r w:rsidR="00C26139" w:rsidRPr="003F74AA">
        <w:rPr>
          <w:rFonts w:eastAsia="宋体"/>
          <w:b/>
          <w:bCs/>
          <w:i w:val="0"/>
          <w:iCs/>
          <w:lang w:val="en-US" w:eastAsia="zh-CN"/>
        </w:rPr>
        <w:t xml:space="preserve">parameters </w:t>
      </w:r>
      <w:r w:rsidR="0027311F">
        <w:rPr>
          <w:rFonts w:eastAsia="宋体"/>
          <w:b/>
          <w:bCs/>
          <w:i w:val="0"/>
          <w:iCs/>
          <w:lang w:val="en-US" w:eastAsia="zh-CN"/>
        </w:rPr>
        <w:t>and s</w:t>
      </w:r>
      <w:r w:rsidR="0027311F" w:rsidRPr="0027311F">
        <w:rPr>
          <w:rFonts w:eastAsia="宋体"/>
          <w:b/>
          <w:bCs/>
          <w:i w:val="0"/>
          <w:iCs/>
          <w:lang w:val="en-US" w:eastAsia="zh-CN"/>
        </w:rPr>
        <w:t>tatus</w:t>
      </w:r>
      <w:r w:rsidR="0027311F">
        <w:rPr>
          <w:rFonts w:eastAsia="宋体"/>
          <w:b/>
          <w:bCs/>
          <w:i w:val="0"/>
          <w:iCs/>
          <w:lang w:val="en-US" w:eastAsia="zh-CN"/>
        </w:rPr>
        <w:t xml:space="preserve"> p</w:t>
      </w:r>
      <w:r w:rsidR="0027311F" w:rsidRPr="0027311F">
        <w:rPr>
          <w:rFonts w:eastAsia="宋体"/>
          <w:b/>
          <w:bCs/>
          <w:i w:val="0"/>
          <w:iCs/>
          <w:lang w:val="en-US" w:eastAsia="zh-CN"/>
        </w:rPr>
        <w:t xml:space="preserve">rohibit </w:t>
      </w:r>
      <w:r w:rsidR="0027311F">
        <w:rPr>
          <w:rFonts w:eastAsia="宋体"/>
          <w:b/>
          <w:bCs/>
          <w:i w:val="0"/>
          <w:iCs/>
          <w:lang w:val="en-US" w:eastAsia="zh-CN"/>
        </w:rPr>
        <w:t xml:space="preserve">timer </w:t>
      </w:r>
      <w:r w:rsidR="00A53FD1">
        <w:rPr>
          <w:rFonts w:eastAsia="宋体"/>
          <w:b/>
          <w:bCs/>
          <w:i w:val="0"/>
          <w:iCs/>
          <w:lang w:val="en-US" w:eastAsia="zh-CN"/>
        </w:rPr>
        <w:t xml:space="preserve">for a </w:t>
      </w:r>
      <w:r w:rsidR="00AA691A">
        <w:rPr>
          <w:rFonts w:eastAsia="宋体"/>
          <w:b/>
          <w:bCs/>
          <w:i w:val="0"/>
          <w:iCs/>
          <w:lang w:val="en-US" w:eastAsia="zh-CN"/>
        </w:rPr>
        <w:t xml:space="preserve">timely </w:t>
      </w:r>
      <w:r w:rsidR="00E13F6F">
        <w:rPr>
          <w:rFonts w:eastAsia="宋体"/>
          <w:b/>
          <w:bCs/>
          <w:i w:val="0"/>
          <w:iCs/>
          <w:lang w:val="en-US" w:eastAsia="zh-CN"/>
        </w:rPr>
        <w:t>status report</w:t>
      </w:r>
      <w:r w:rsidR="006E3C53">
        <w:rPr>
          <w:rFonts w:eastAsia="宋体"/>
          <w:b/>
          <w:bCs/>
          <w:i w:val="0"/>
          <w:iCs/>
          <w:lang w:val="en-US" w:eastAsia="zh-CN"/>
        </w:rPr>
        <w:t>,</w:t>
      </w:r>
      <w:r w:rsidR="00E13F6F">
        <w:rPr>
          <w:rFonts w:eastAsia="宋体"/>
          <w:b/>
          <w:bCs/>
          <w:i w:val="0"/>
          <w:iCs/>
          <w:lang w:val="en-US" w:eastAsia="zh-CN"/>
        </w:rPr>
        <w:t xml:space="preserve"> </w:t>
      </w:r>
      <w:r w:rsidR="00A53FD1">
        <w:rPr>
          <w:rFonts w:eastAsia="宋体"/>
          <w:b/>
          <w:bCs/>
          <w:i w:val="0"/>
          <w:iCs/>
          <w:lang w:val="en-US" w:eastAsia="zh-CN"/>
        </w:rPr>
        <w:t xml:space="preserve">to adapt </w:t>
      </w:r>
      <w:r w:rsidR="003F74AA" w:rsidRPr="003F74AA">
        <w:rPr>
          <w:rFonts w:eastAsia="宋体"/>
          <w:b/>
          <w:bCs/>
          <w:i w:val="0"/>
          <w:iCs/>
          <w:lang w:val="en-US" w:eastAsia="zh-CN"/>
        </w:rPr>
        <w:t xml:space="preserve">for </w:t>
      </w:r>
      <w:r w:rsidR="003F74AA">
        <w:rPr>
          <w:rFonts w:eastAsia="宋体"/>
          <w:b/>
          <w:bCs/>
          <w:i w:val="0"/>
          <w:iCs/>
          <w:lang w:val="en-US" w:eastAsia="zh-CN"/>
        </w:rPr>
        <w:t xml:space="preserve">XR traffic with </w:t>
      </w:r>
      <w:r w:rsidR="003F74AA" w:rsidRPr="003F74AA">
        <w:rPr>
          <w:rFonts w:eastAsia="宋体"/>
          <w:b/>
          <w:bCs/>
          <w:i w:val="0"/>
          <w:iCs/>
          <w:lang w:val="en-US" w:eastAsia="zh-CN"/>
        </w:rPr>
        <w:t xml:space="preserve">short packet delay budgets </w:t>
      </w:r>
      <w:r w:rsidR="00C26139">
        <w:rPr>
          <w:rFonts w:eastAsia="宋体"/>
          <w:b/>
          <w:bCs/>
          <w:i w:val="0"/>
          <w:iCs/>
          <w:lang w:val="en-US" w:eastAsia="zh-CN"/>
        </w:rPr>
        <w:t xml:space="preserve">and </w:t>
      </w:r>
      <w:r w:rsidR="00C26139" w:rsidRPr="003F74AA">
        <w:rPr>
          <w:rFonts w:eastAsia="宋体"/>
          <w:b/>
          <w:bCs/>
          <w:i w:val="0"/>
          <w:iCs/>
          <w:lang w:val="en-US" w:eastAsia="zh-CN"/>
        </w:rPr>
        <w:t>variable</w:t>
      </w:r>
      <w:r w:rsidR="00C26139">
        <w:rPr>
          <w:rFonts w:eastAsia="宋体"/>
          <w:b/>
          <w:bCs/>
          <w:i w:val="0"/>
          <w:iCs/>
          <w:lang w:val="en-US" w:eastAsia="zh-CN"/>
        </w:rPr>
        <w:t xml:space="preserve"> </w:t>
      </w:r>
      <w:r w:rsidR="003F74AA" w:rsidRPr="003F74AA">
        <w:rPr>
          <w:rFonts w:eastAsia="宋体"/>
          <w:b/>
          <w:bCs/>
          <w:i w:val="0"/>
          <w:iCs/>
          <w:lang w:val="en-US" w:eastAsia="zh-CN"/>
        </w:rPr>
        <w:t>data volume of PDU set</w:t>
      </w:r>
      <w:r w:rsidR="007A3973">
        <w:rPr>
          <w:rFonts w:eastAsia="宋体"/>
          <w:b/>
          <w:bCs/>
          <w:i w:val="0"/>
          <w:iCs/>
          <w:lang w:val="en-US" w:eastAsia="zh-CN"/>
        </w:rPr>
        <w:t>, without significantly increasing the overhead</w:t>
      </w:r>
      <w:r w:rsidR="003F74AA">
        <w:rPr>
          <w:rFonts w:eastAsia="宋体"/>
          <w:b/>
          <w:bCs/>
          <w:i w:val="0"/>
          <w:iCs/>
          <w:lang w:val="en-US" w:eastAsia="zh-CN"/>
        </w:rPr>
        <w:t>.</w:t>
      </w:r>
      <w:r w:rsidR="006A2433">
        <w:rPr>
          <w:rFonts w:eastAsia="宋体"/>
          <w:b/>
          <w:bCs/>
          <w:i w:val="0"/>
          <w:iCs/>
          <w:lang w:val="en-US" w:eastAsia="zh-CN"/>
        </w:rPr>
        <w:t xml:space="preserve"> </w:t>
      </w:r>
    </w:p>
    <w:p w14:paraId="40FA2535" w14:textId="44BA79A2" w:rsidR="003F74AA" w:rsidRDefault="006A2433"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D2004E">
        <w:rPr>
          <w:rFonts w:eastAsia="宋体"/>
          <w:b/>
          <w:bCs/>
          <w:i w:val="0"/>
          <w:iCs/>
          <w:lang w:val="en-US" w:eastAsia="zh-CN"/>
        </w:rPr>
        <w:t>5</w:t>
      </w:r>
      <w:r w:rsidRPr="004234EC">
        <w:rPr>
          <w:rFonts w:eastAsia="宋体"/>
          <w:b/>
          <w:bCs/>
          <w:i w:val="0"/>
          <w:iCs/>
          <w:lang w:val="en-US" w:eastAsia="zh-CN"/>
        </w:rPr>
        <w:t xml:space="preserve">. </w:t>
      </w:r>
      <w:r w:rsidR="00E13F6F">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0518CA82" w14:textId="10361196" w:rsidR="00544315" w:rsidRPr="004234EC" w:rsidRDefault="003F74AA" w:rsidP="00544315">
      <w:pPr>
        <w:pStyle w:val="Comments"/>
        <w:rPr>
          <w:b/>
          <w:bCs/>
          <w:i w:val="0"/>
          <w:iCs/>
          <w:lang w:val="en-US"/>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D2004E">
        <w:rPr>
          <w:rFonts w:eastAsia="宋体"/>
          <w:b/>
          <w:bCs/>
          <w:i w:val="0"/>
          <w:iCs/>
          <w:lang w:val="en-US" w:eastAsia="zh-CN"/>
        </w:rPr>
        <w:t>6</w:t>
      </w:r>
      <w:r w:rsidRPr="004234EC">
        <w:rPr>
          <w:rFonts w:eastAsia="宋体"/>
          <w:b/>
          <w:bCs/>
          <w:i w:val="0"/>
          <w:iCs/>
          <w:lang w:val="en-US" w:eastAsia="zh-CN"/>
        </w:rPr>
        <w:t>.</w:t>
      </w:r>
      <w:r>
        <w:rPr>
          <w:rFonts w:eastAsia="宋体"/>
          <w:b/>
          <w:bCs/>
          <w:i w:val="0"/>
          <w:iCs/>
          <w:lang w:val="en-US" w:eastAsia="zh-CN"/>
        </w:rPr>
        <w:t>T</w:t>
      </w:r>
      <w:r w:rsidRPr="003F74AA">
        <w:rPr>
          <w:rFonts w:eastAsia="宋体"/>
          <w:b/>
          <w:bCs/>
          <w:i w:val="0"/>
          <w:iCs/>
          <w:lang w:val="en-US" w:eastAsia="zh-CN"/>
        </w:rPr>
        <w:t xml:space="preserve">he current RLC retransmission based on current RLC-AM feedback mechanism may not </w:t>
      </w:r>
      <w:r w:rsidR="00A53FD1">
        <w:rPr>
          <w:rFonts w:eastAsia="宋体"/>
          <w:b/>
          <w:bCs/>
          <w:i w:val="0"/>
          <w:iCs/>
          <w:lang w:val="en-US" w:eastAsia="zh-CN"/>
        </w:rPr>
        <w:t xml:space="preserve">be </w:t>
      </w:r>
      <w:r w:rsidRPr="003F74AA">
        <w:rPr>
          <w:rFonts w:eastAsia="宋体"/>
          <w:b/>
          <w:bCs/>
          <w:i w:val="0"/>
          <w:iCs/>
          <w:lang w:val="en-US" w:eastAsia="zh-CN"/>
        </w:rPr>
        <w:t>timely trigged</w:t>
      </w:r>
      <w:r w:rsidR="00544315" w:rsidRPr="00544315">
        <w:rPr>
          <w:rFonts w:eastAsia="宋体"/>
          <w:b/>
          <w:bCs/>
          <w:i w:val="0"/>
          <w:iCs/>
          <w:lang w:val="en-US" w:eastAsia="zh-CN"/>
        </w:rPr>
        <w:t>, caus</w:t>
      </w:r>
      <w:r w:rsidR="00A53FD1">
        <w:rPr>
          <w:rFonts w:eastAsia="宋体"/>
          <w:b/>
          <w:bCs/>
          <w:i w:val="0"/>
          <w:iCs/>
          <w:lang w:val="en-US" w:eastAsia="zh-CN"/>
        </w:rPr>
        <w:t>ing</w:t>
      </w:r>
      <w:r w:rsidR="00544315" w:rsidRPr="00544315">
        <w:rPr>
          <w:rFonts w:eastAsia="宋体"/>
          <w:b/>
          <w:bCs/>
          <w:i w:val="0"/>
          <w:iCs/>
          <w:lang w:val="en-US" w:eastAsia="zh-CN"/>
        </w:rPr>
        <w:t xml:space="preserve"> </w:t>
      </w:r>
      <w:r w:rsidR="00A53FD1">
        <w:rPr>
          <w:rFonts w:eastAsia="宋体"/>
          <w:b/>
          <w:bCs/>
          <w:i w:val="0"/>
          <w:iCs/>
          <w:lang w:val="en-US" w:eastAsia="zh-CN"/>
        </w:rPr>
        <w:t>packets</w:t>
      </w:r>
      <w:r w:rsidR="00544315" w:rsidRPr="00544315">
        <w:rPr>
          <w:rFonts w:eastAsia="宋体"/>
          <w:b/>
          <w:bCs/>
          <w:i w:val="0"/>
          <w:iCs/>
          <w:lang w:val="en-US" w:eastAsia="zh-CN"/>
        </w:rPr>
        <w:t xml:space="preserve"> </w:t>
      </w:r>
      <w:r w:rsidR="00A53FD1" w:rsidRPr="00544315">
        <w:rPr>
          <w:rFonts w:eastAsia="宋体"/>
          <w:b/>
          <w:bCs/>
          <w:i w:val="0"/>
          <w:iCs/>
          <w:lang w:val="en-US" w:eastAsia="zh-CN"/>
        </w:rPr>
        <w:t xml:space="preserve">to arrive </w:t>
      </w:r>
      <w:r w:rsidR="00544315" w:rsidRPr="00544315">
        <w:rPr>
          <w:rFonts w:eastAsia="宋体"/>
          <w:b/>
          <w:bCs/>
          <w:i w:val="0"/>
          <w:iCs/>
          <w:lang w:val="en-US" w:eastAsia="zh-CN"/>
        </w:rPr>
        <w:t>too late at the receiver</w:t>
      </w:r>
      <w:r w:rsidR="00544315" w:rsidRPr="004234EC">
        <w:rPr>
          <w:rFonts w:eastAsia="宋体"/>
          <w:b/>
          <w:bCs/>
          <w:i w:val="0"/>
          <w:iCs/>
          <w:lang w:val="en-US" w:eastAsia="zh-CN"/>
        </w:rPr>
        <w:t>.</w:t>
      </w:r>
    </w:p>
    <w:p w14:paraId="195F0139" w14:textId="77777777" w:rsidR="00801F62" w:rsidRPr="003F74AA" w:rsidRDefault="00801F62" w:rsidP="00870ABA">
      <w:pPr>
        <w:rPr>
          <w:rFonts w:ascii="Times New Roman" w:hAnsi="Times New Roman"/>
          <w:sz w:val="20"/>
          <w:szCs w:val="20"/>
        </w:rPr>
      </w:pPr>
    </w:p>
    <w:p w14:paraId="064FB523" w14:textId="7752717C" w:rsidR="00DB0295" w:rsidRDefault="00801F62" w:rsidP="00870ABA">
      <w:pPr>
        <w:rPr>
          <w:rFonts w:ascii="Times New Roman" w:hAnsi="Times New Roman"/>
          <w:sz w:val="20"/>
          <w:szCs w:val="20"/>
        </w:rPr>
      </w:pPr>
      <w:r>
        <w:rPr>
          <w:rFonts w:ascii="Times New Roman" w:hAnsi="Times New Roman"/>
          <w:sz w:val="20"/>
          <w:szCs w:val="20"/>
          <w:lang w:val="en-GB"/>
        </w:rPr>
        <w:t xml:space="preserve">To avoid the late RLC retransmission, </w:t>
      </w:r>
      <w:r w:rsidR="00DB0295" w:rsidRPr="00DB0295">
        <w:rPr>
          <w:rFonts w:ascii="Times New Roman" w:hAnsi="Times New Roman"/>
          <w:sz w:val="20"/>
          <w:szCs w:val="20"/>
          <w:lang w:val="en-GB"/>
        </w:rPr>
        <w:t xml:space="preserve">RLC transmitter </w:t>
      </w:r>
      <w:r w:rsidR="00440BB3">
        <w:rPr>
          <w:rFonts w:ascii="Times New Roman" w:hAnsi="Times New Roman"/>
          <w:sz w:val="20"/>
          <w:szCs w:val="20"/>
          <w:lang w:val="en-GB"/>
        </w:rPr>
        <w:t xml:space="preserve">may </w:t>
      </w:r>
      <w:r w:rsidR="00DB0295" w:rsidRPr="00DB0295">
        <w:rPr>
          <w:rFonts w:ascii="Times New Roman" w:hAnsi="Times New Roman"/>
          <w:sz w:val="20"/>
          <w:szCs w:val="20"/>
          <w:lang w:val="en-GB"/>
        </w:rPr>
        <w:t xml:space="preserve">trigger the </w:t>
      </w:r>
      <w:r>
        <w:rPr>
          <w:rFonts w:ascii="Times New Roman" w:hAnsi="Times New Roman"/>
          <w:sz w:val="20"/>
          <w:szCs w:val="20"/>
          <w:lang w:val="en-GB"/>
        </w:rPr>
        <w:t xml:space="preserve">early </w:t>
      </w:r>
      <w:r w:rsidR="00DB0295" w:rsidRPr="00DB0295">
        <w:rPr>
          <w:rFonts w:ascii="Times New Roman" w:hAnsi="Times New Roman"/>
          <w:sz w:val="20"/>
          <w:szCs w:val="20"/>
          <w:lang w:val="en-GB"/>
        </w:rPr>
        <w:t xml:space="preserve">RLC retransmission for data based on delay status </w:t>
      </w:r>
      <w:r w:rsidR="007A3973">
        <w:rPr>
          <w:rFonts w:ascii="Times New Roman" w:hAnsi="Times New Roman"/>
          <w:sz w:val="20"/>
          <w:szCs w:val="20"/>
          <w:lang w:val="en-GB"/>
        </w:rPr>
        <w:t>provided the transmitting entity did not receive</w:t>
      </w:r>
      <w:r w:rsidR="00DB0295" w:rsidRPr="00DB0295">
        <w:rPr>
          <w:rFonts w:ascii="Times New Roman" w:hAnsi="Times New Roman"/>
          <w:sz w:val="20"/>
          <w:szCs w:val="20"/>
          <w:lang w:val="en-GB"/>
        </w:rPr>
        <w:t xml:space="preserve"> any response from </w:t>
      </w:r>
      <w:r w:rsidR="007A3973">
        <w:rPr>
          <w:rFonts w:ascii="Times New Roman" w:hAnsi="Times New Roman"/>
          <w:sz w:val="20"/>
          <w:szCs w:val="20"/>
          <w:lang w:val="en-GB"/>
        </w:rPr>
        <w:t>its peer entity</w:t>
      </w:r>
      <w:r w:rsidR="00DB0295" w:rsidRPr="00DB0295">
        <w:rPr>
          <w:rFonts w:ascii="Times New Roman" w:hAnsi="Times New Roman"/>
          <w:sz w:val="20"/>
          <w:szCs w:val="20"/>
          <w:lang w:val="en-GB"/>
        </w:rPr>
        <w:t xml:space="preserve"> for a certain </w:t>
      </w:r>
      <w:proofErr w:type="gramStart"/>
      <w:r w:rsidR="00DB0295" w:rsidRPr="00DB0295">
        <w:rPr>
          <w:rFonts w:ascii="Times New Roman" w:hAnsi="Times New Roman"/>
          <w:sz w:val="20"/>
          <w:szCs w:val="20"/>
          <w:lang w:val="en-GB"/>
        </w:rPr>
        <w:t>period of time</w:t>
      </w:r>
      <w:proofErr w:type="gramEnd"/>
      <w:r w:rsidR="00DB0295" w:rsidRPr="00DB0295">
        <w:rPr>
          <w:rFonts w:ascii="Times New Roman" w:hAnsi="Times New Roman"/>
          <w:sz w:val="20"/>
          <w:szCs w:val="20"/>
          <w:lang w:val="en-GB"/>
        </w:rPr>
        <w:t>.</w:t>
      </w:r>
      <w:r>
        <w:rPr>
          <w:rFonts w:ascii="Times New Roman" w:hAnsi="Times New Roman"/>
          <w:sz w:val="20"/>
          <w:szCs w:val="20"/>
          <w:lang w:val="en-GB"/>
        </w:rPr>
        <w:t xml:space="preserve"> </w:t>
      </w:r>
      <w:r w:rsidR="00544315">
        <w:rPr>
          <w:rFonts w:ascii="Times New Roman" w:hAnsi="Times New Roman"/>
          <w:sz w:val="20"/>
          <w:szCs w:val="20"/>
          <w:lang w:val="en-GB"/>
        </w:rPr>
        <w:t>For example, the delay critical data defined in R18 XR may be considered as a start</w:t>
      </w:r>
      <w:r w:rsidR="0027311F">
        <w:rPr>
          <w:rFonts w:ascii="Times New Roman" w:hAnsi="Times New Roman"/>
          <w:sz w:val="20"/>
          <w:szCs w:val="20"/>
          <w:lang w:val="en-GB"/>
        </w:rPr>
        <w:t xml:space="preserve"> for the early RLC retransmission</w:t>
      </w:r>
      <w:r w:rsidR="00544315">
        <w:rPr>
          <w:rFonts w:ascii="Times New Roman" w:hAnsi="Times New Roman"/>
          <w:sz w:val="20"/>
          <w:szCs w:val="20"/>
          <w:lang w:val="en-GB"/>
        </w:rPr>
        <w:t xml:space="preserve">. </w:t>
      </w:r>
      <w:r w:rsidR="00DC0DD3">
        <w:rPr>
          <w:rFonts w:ascii="Times New Roman" w:hAnsi="Times New Roman"/>
          <w:sz w:val="20"/>
          <w:szCs w:val="20"/>
          <w:lang w:val="en-GB"/>
        </w:rPr>
        <w:t>In addition, the enhancement about status report and</w:t>
      </w:r>
      <w:r w:rsidR="0027311F">
        <w:rPr>
          <w:rFonts w:ascii="Times New Roman" w:hAnsi="Times New Roman"/>
          <w:sz w:val="20"/>
          <w:szCs w:val="20"/>
          <w:lang w:val="en-GB"/>
        </w:rPr>
        <w:t>/or</w:t>
      </w:r>
      <w:r w:rsidR="00DC0DD3">
        <w:rPr>
          <w:rFonts w:ascii="Times New Roman" w:hAnsi="Times New Roman"/>
          <w:sz w:val="20"/>
          <w:szCs w:val="20"/>
          <w:lang w:val="en-GB"/>
        </w:rPr>
        <w:t xml:space="preserve"> polling mechanism may be further considered</w:t>
      </w:r>
      <w:r w:rsidR="0027311F">
        <w:rPr>
          <w:rFonts w:ascii="Times New Roman" w:hAnsi="Times New Roman"/>
          <w:sz w:val="20"/>
          <w:szCs w:val="20"/>
          <w:lang w:val="en-GB"/>
        </w:rPr>
        <w:t xml:space="preserve"> for the early RLC retransmission</w:t>
      </w:r>
      <w:r w:rsidR="00DC0DD3">
        <w:rPr>
          <w:rFonts w:ascii="Times New Roman" w:hAnsi="Times New Roman"/>
          <w:sz w:val="20"/>
          <w:szCs w:val="20"/>
          <w:lang w:val="en-GB"/>
        </w:rPr>
        <w:t>.</w:t>
      </w:r>
    </w:p>
    <w:p w14:paraId="2E7A337B" w14:textId="50197D50" w:rsidR="00241A8C" w:rsidRPr="00241A8C" w:rsidRDefault="00241A8C" w:rsidP="00455DF8">
      <w:pPr>
        <w:pStyle w:val="Comments"/>
        <w:rPr>
          <w:rFonts w:ascii="Times New Roman" w:hAnsi="Times New Roman"/>
          <w:sz w:val="20"/>
          <w:szCs w:val="20"/>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sidR="00D2004E" w:rsidRPr="00811AEE">
        <w:rPr>
          <w:rFonts w:eastAsia="宋体"/>
          <w:b/>
          <w:bCs/>
          <w:i w:val="0"/>
          <w:iCs/>
          <w:lang w:val="en-US" w:eastAsia="zh-CN"/>
        </w:rPr>
        <w:t>3</w:t>
      </w:r>
      <w:r w:rsidRPr="00811AEE">
        <w:rPr>
          <w:rFonts w:eastAsia="宋体"/>
          <w:b/>
          <w:bCs/>
          <w:i w:val="0"/>
          <w:iCs/>
          <w:lang w:val="en-US" w:eastAsia="zh-CN"/>
        </w:rPr>
        <w:t xml:space="preserve">. RAN2 to discuss the </w:t>
      </w:r>
      <w:r w:rsidR="00AA691A" w:rsidRPr="00811AEE">
        <w:rPr>
          <w:rFonts w:eastAsia="宋体"/>
          <w:b/>
          <w:bCs/>
          <w:i w:val="0"/>
          <w:iCs/>
          <w:lang w:val="en-US" w:eastAsia="zh-CN"/>
        </w:rPr>
        <w:t>enhancement</w:t>
      </w:r>
      <w:r w:rsidRPr="00811AEE">
        <w:rPr>
          <w:rFonts w:eastAsia="宋体"/>
          <w:b/>
          <w:bCs/>
          <w:i w:val="0"/>
          <w:iCs/>
          <w:lang w:val="en-US" w:eastAsia="zh-CN"/>
        </w:rPr>
        <w:t xml:space="preserve"> of the RLC re-transmission </w:t>
      </w:r>
      <w:r w:rsidR="00AA691A" w:rsidRPr="00811AEE">
        <w:rPr>
          <w:rFonts w:eastAsia="宋体"/>
          <w:b/>
          <w:bCs/>
          <w:i w:val="0"/>
          <w:iCs/>
          <w:lang w:val="en-US" w:eastAsia="zh-CN"/>
        </w:rPr>
        <w:t xml:space="preserve">operation </w:t>
      </w:r>
      <w:r w:rsidRPr="00811AEE">
        <w:rPr>
          <w:rFonts w:eastAsia="宋体"/>
          <w:b/>
          <w:bCs/>
          <w:i w:val="0"/>
          <w:iCs/>
          <w:lang w:val="en-US" w:eastAsia="zh-CN"/>
        </w:rPr>
        <w:t xml:space="preserve">for RLC AM based on delay status of packets, also </w:t>
      </w:r>
      <w:r w:rsidR="00AA691A" w:rsidRPr="00811AEE">
        <w:rPr>
          <w:rFonts w:eastAsia="宋体"/>
          <w:b/>
          <w:bCs/>
          <w:i w:val="0"/>
          <w:iCs/>
          <w:lang w:val="en-US" w:eastAsia="zh-CN"/>
        </w:rPr>
        <w:t>considering</w:t>
      </w:r>
      <w:r w:rsidRPr="00811AEE">
        <w:rPr>
          <w:rFonts w:eastAsia="宋体"/>
          <w:b/>
          <w:bCs/>
          <w:i w:val="0"/>
          <w:iCs/>
          <w:lang w:val="en-US" w:eastAsia="zh-CN"/>
        </w:rPr>
        <w:t xml:space="preserve"> </w:t>
      </w:r>
      <w:r w:rsidR="00AA691A" w:rsidRPr="00811AEE">
        <w:rPr>
          <w:rFonts w:eastAsia="宋体"/>
          <w:b/>
          <w:bCs/>
          <w:i w:val="0"/>
          <w:iCs/>
          <w:lang w:val="en-US" w:eastAsia="zh-CN"/>
        </w:rPr>
        <w:t>enhancements</w:t>
      </w:r>
      <w:r w:rsidRPr="00811AEE">
        <w:rPr>
          <w:rFonts w:eastAsia="宋体"/>
          <w:b/>
          <w:bCs/>
          <w:i w:val="0"/>
          <w:iCs/>
          <w:lang w:val="en-US" w:eastAsia="zh-CN"/>
        </w:rPr>
        <w:t xml:space="preserve"> related to RLC status report</w:t>
      </w:r>
      <w:r w:rsidR="0027311F" w:rsidRPr="00811AEE">
        <w:rPr>
          <w:rFonts w:eastAsia="宋体"/>
          <w:b/>
          <w:bCs/>
          <w:i w:val="0"/>
          <w:iCs/>
          <w:lang w:val="en-US" w:eastAsia="zh-CN"/>
        </w:rPr>
        <w:t xml:space="preserve"> and/or polling</w:t>
      </w:r>
      <w:r w:rsidRPr="00811AEE">
        <w:rPr>
          <w:rFonts w:eastAsia="宋体"/>
          <w:b/>
          <w:bCs/>
          <w:i w:val="0"/>
          <w:iCs/>
          <w:lang w:val="en-US" w:eastAsia="zh-CN"/>
        </w:rPr>
        <w:t xml:space="preserve"> operation.</w:t>
      </w:r>
    </w:p>
    <w:p w14:paraId="4C5C8590" w14:textId="77777777" w:rsidR="00870ABA" w:rsidRPr="00FF1B27" w:rsidRDefault="00870ABA" w:rsidP="00870AB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lastRenderedPageBreak/>
        <w:t>Conclusion</w:t>
      </w:r>
    </w:p>
    <w:p w14:paraId="147CCFCA" w14:textId="2657D9AC"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等线" w:hAnsi="Times New Roman"/>
          <w:sz w:val="20"/>
          <w:szCs w:val="20"/>
          <w:lang w:val="en-GB"/>
        </w:rPr>
        <w:t xml:space="preserve">the </w:t>
      </w:r>
      <w:r w:rsidR="0027311F">
        <w:rPr>
          <w:rFonts w:ascii="Times New Roman" w:eastAsia="等线" w:hAnsi="Times New Roman"/>
          <w:sz w:val="20"/>
          <w:szCs w:val="20"/>
          <w:lang w:val="en-GB"/>
        </w:rPr>
        <w:t>RLC</w:t>
      </w:r>
      <w:r w:rsidR="002B31BA">
        <w:rPr>
          <w:rFonts w:ascii="Times New Roman" w:eastAsia="等线" w:hAnsi="Times New Roman"/>
          <w:sz w:val="20"/>
          <w:szCs w:val="20"/>
          <w:lang w:val="en-GB"/>
        </w:rPr>
        <w:t xml:space="preserve"> </w:t>
      </w:r>
      <w:r w:rsidR="0027311F">
        <w:rPr>
          <w:rFonts w:ascii="Times New Roman" w:eastAsia="等线" w:hAnsi="Times New Roman"/>
          <w:sz w:val="20"/>
          <w:szCs w:val="20"/>
          <w:lang w:val="en-GB"/>
        </w:rPr>
        <w:t xml:space="preserve">AM enhancement for </w:t>
      </w:r>
      <w:r w:rsidR="0027311F">
        <w:rPr>
          <w:rFonts w:ascii="Times New Roman" w:eastAsia="等线" w:hAnsi="Times New Roman" w:hint="eastAsia"/>
          <w:sz w:val="20"/>
          <w:szCs w:val="20"/>
          <w:lang w:val="en-GB"/>
        </w:rPr>
        <w:t>XR</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traffic</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with</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small</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delay</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budget</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709851F8" w14:textId="77777777" w:rsidR="00811AEE" w:rsidRDefault="00811AEE" w:rsidP="00811AEE">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bservation 1. It may be benefical to discard RLC packets due to the expiration of the PDCP discard timer even if they have already been submitted to lower layers (MAC layer) for transmission.</w:t>
      </w:r>
    </w:p>
    <w:p w14:paraId="1E8D8564" w14:textId="77777777" w:rsidR="00811AEE" w:rsidRPr="004234EC" w:rsidRDefault="00811AEE" w:rsidP="00811AEE">
      <w:pPr>
        <w:pStyle w:val="Comments"/>
        <w:rPr>
          <w:b/>
          <w:bCs/>
          <w:i w:val="0"/>
          <w:iCs/>
          <w:lang w:val="en-US"/>
        </w:rPr>
      </w:pPr>
      <w:r w:rsidRPr="004234EC">
        <w:rPr>
          <w:rFonts w:eastAsia="宋体" w:hint="eastAsia"/>
          <w:b/>
          <w:bCs/>
          <w:i w:val="0"/>
          <w:iCs/>
          <w:lang w:val="en-US" w:eastAsia="zh-CN"/>
        </w:rPr>
        <w:t>O</w:t>
      </w:r>
      <w:r w:rsidRPr="004234EC">
        <w:rPr>
          <w:rFonts w:eastAsia="宋体"/>
          <w:b/>
          <w:bCs/>
          <w:i w:val="0"/>
          <w:iCs/>
          <w:lang w:val="en-US" w:eastAsia="zh-CN"/>
        </w:rPr>
        <w:t>bservation 2. If the transmiting AM RLC side discard</w:t>
      </w:r>
      <w:r>
        <w:rPr>
          <w:rFonts w:eastAsia="宋体"/>
          <w:b/>
          <w:bCs/>
          <w:i w:val="0"/>
          <w:iCs/>
          <w:lang w:val="en-US" w:eastAsia="zh-CN"/>
        </w:rPr>
        <w:t>s</w:t>
      </w:r>
      <w:r w:rsidRPr="004234EC">
        <w:rPr>
          <w:rFonts w:eastAsia="宋体"/>
          <w:b/>
          <w:bCs/>
          <w:i w:val="0"/>
          <w:iCs/>
          <w:lang w:val="en-US" w:eastAsia="zh-CN"/>
        </w:rPr>
        <w:t xml:space="preserve"> packets</w:t>
      </w:r>
      <w:r>
        <w:rPr>
          <w:rFonts w:eastAsia="宋体"/>
          <w:b/>
          <w:bCs/>
          <w:i w:val="0"/>
          <w:iCs/>
          <w:lang w:val="en-US" w:eastAsia="zh-CN"/>
        </w:rPr>
        <w:t xml:space="preserve"> (i.e., </w:t>
      </w:r>
      <w:r>
        <w:rPr>
          <w:rFonts w:eastAsia="宋体" w:hint="eastAsia"/>
          <w:b/>
          <w:bCs/>
          <w:i w:val="0"/>
          <w:iCs/>
          <w:lang w:val="en-US" w:eastAsia="zh-CN"/>
        </w:rPr>
        <w:t>RLC</w:t>
      </w:r>
      <w:r>
        <w:rPr>
          <w:rFonts w:eastAsia="宋体"/>
          <w:b/>
          <w:bCs/>
          <w:i w:val="0"/>
          <w:iCs/>
          <w:lang w:val="en-US" w:eastAsia="zh-CN"/>
        </w:rPr>
        <w:t xml:space="preserve"> </w:t>
      </w:r>
      <w:r>
        <w:rPr>
          <w:rFonts w:eastAsia="宋体" w:hint="eastAsia"/>
          <w:b/>
          <w:bCs/>
          <w:i w:val="0"/>
          <w:iCs/>
          <w:lang w:val="en-US" w:eastAsia="zh-CN"/>
        </w:rPr>
        <w:t>retransmission</w:t>
      </w:r>
      <w:r>
        <w:rPr>
          <w:rFonts w:eastAsia="宋体"/>
          <w:b/>
          <w:bCs/>
          <w:i w:val="0"/>
          <w:iCs/>
          <w:lang w:val="en-US" w:eastAsia="zh-CN"/>
        </w:rPr>
        <w:t xml:space="preserve"> </w:t>
      </w:r>
      <w:r>
        <w:rPr>
          <w:rFonts w:eastAsia="宋体" w:hint="eastAsia"/>
          <w:b/>
          <w:bCs/>
          <w:i w:val="0"/>
          <w:iCs/>
          <w:lang w:val="en-US" w:eastAsia="zh-CN"/>
        </w:rPr>
        <w:t>PDU</w:t>
      </w:r>
      <w:r>
        <w:rPr>
          <w:rFonts w:eastAsia="宋体"/>
          <w:b/>
          <w:bCs/>
          <w:i w:val="0"/>
          <w:iCs/>
          <w:lang w:val="en-US" w:eastAsia="zh-CN"/>
        </w:rPr>
        <w:t>)</w:t>
      </w:r>
      <w:r w:rsidRPr="004234EC">
        <w:rPr>
          <w:rFonts w:eastAsia="宋体"/>
          <w:b/>
          <w:bCs/>
          <w:i w:val="0"/>
          <w:iCs/>
          <w:lang w:val="en-US" w:eastAsia="zh-CN"/>
        </w:rPr>
        <w:t xml:space="preserve"> submitted to lower layers, it may </w:t>
      </w:r>
      <w:r>
        <w:rPr>
          <w:rFonts w:eastAsia="宋体"/>
          <w:b/>
          <w:bCs/>
          <w:i w:val="0"/>
          <w:iCs/>
          <w:lang w:val="en-US" w:eastAsia="zh-CN"/>
        </w:rPr>
        <w:t xml:space="preserve">cause </w:t>
      </w:r>
      <w:r w:rsidRPr="004234EC">
        <w:rPr>
          <w:rFonts w:eastAsia="宋体"/>
          <w:b/>
          <w:bCs/>
          <w:i w:val="0"/>
          <w:iCs/>
          <w:lang w:val="en-US" w:eastAsia="zh-CN"/>
        </w:rPr>
        <w:t xml:space="preserve">RLC window </w:t>
      </w:r>
      <w:r>
        <w:rPr>
          <w:rFonts w:eastAsia="宋体"/>
          <w:b/>
          <w:bCs/>
          <w:i w:val="0"/>
          <w:iCs/>
          <w:lang w:val="en-US" w:eastAsia="zh-CN"/>
        </w:rPr>
        <w:t>stall issue</w:t>
      </w:r>
      <w:r w:rsidRPr="004234EC">
        <w:rPr>
          <w:rFonts w:eastAsia="宋体"/>
          <w:b/>
          <w:bCs/>
          <w:i w:val="0"/>
          <w:iCs/>
          <w:lang w:val="en-US" w:eastAsia="zh-CN"/>
        </w:rPr>
        <w:t>.</w:t>
      </w:r>
    </w:p>
    <w:p w14:paraId="1AF64754" w14:textId="77777777" w:rsidR="00811AEE" w:rsidRDefault="00811AEE" w:rsidP="00811AEE">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 xml:space="preserve">bservation </w:t>
      </w:r>
      <w:r>
        <w:rPr>
          <w:rFonts w:eastAsia="宋体"/>
          <w:b/>
          <w:bCs/>
          <w:i w:val="0"/>
          <w:iCs/>
          <w:lang w:val="en-US" w:eastAsia="zh-CN"/>
        </w:rPr>
        <w:t>3</w:t>
      </w:r>
      <w:r w:rsidRPr="00241A8C">
        <w:rPr>
          <w:rFonts w:eastAsia="宋体"/>
          <w:b/>
          <w:bCs/>
          <w:i w:val="0"/>
          <w:iCs/>
          <w:lang w:val="en-US" w:eastAsia="zh-CN"/>
        </w:rPr>
        <w:t xml:space="preserve">. It may be benefical </w:t>
      </w:r>
      <w:r w:rsidRPr="00471F8F">
        <w:rPr>
          <w:rFonts w:eastAsia="宋体"/>
          <w:b/>
          <w:bCs/>
          <w:i w:val="0"/>
          <w:iCs/>
          <w:lang w:val="en-US" w:eastAsia="zh-CN"/>
        </w:rPr>
        <w:t>to allow the RLC receiving window to move in accordance with the PDCP reordering window to avoid additional (re)transmissions, delays and packet discard at higher layers</w:t>
      </w:r>
      <w:r w:rsidRPr="00241A8C">
        <w:rPr>
          <w:rFonts w:eastAsia="宋体"/>
          <w:b/>
          <w:bCs/>
          <w:i w:val="0"/>
          <w:iCs/>
          <w:lang w:val="en-US" w:eastAsia="zh-CN"/>
        </w:rPr>
        <w:t>.</w:t>
      </w:r>
    </w:p>
    <w:p w14:paraId="2A41EBE4" w14:textId="77777777" w:rsidR="00811AEE" w:rsidRDefault="00811AEE" w:rsidP="00811AEE">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4</w:t>
      </w:r>
      <w:r w:rsidRPr="004234EC">
        <w:rPr>
          <w:rFonts w:eastAsia="宋体"/>
          <w:b/>
          <w:bCs/>
          <w:i w:val="0"/>
          <w:iCs/>
          <w:lang w:val="en-US" w:eastAsia="zh-CN"/>
        </w:rPr>
        <w:t xml:space="preserve">. </w:t>
      </w:r>
      <w:r>
        <w:rPr>
          <w:rFonts w:eastAsia="宋体"/>
          <w:b/>
          <w:bCs/>
          <w:i w:val="0"/>
          <w:iCs/>
          <w:lang w:val="en-US" w:eastAsia="zh-CN"/>
        </w:rPr>
        <w:t xml:space="preserve">It is difficlut to set the </w:t>
      </w:r>
      <w:r w:rsidRPr="003F74AA">
        <w:rPr>
          <w:rFonts w:eastAsia="宋体"/>
          <w:b/>
          <w:bCs/>
          <w:i w:val="0"/>
          <w:iCs/>
          <w:lang w:val="en-US" w:eastAsia="zh-CN"/>
        </w:rPr>
        <w:t xml:space="preserve">polling </w:t>
      </w:r>
      <w:r>
        <w:rPr>
          <w:rFonts w:eastAsia="宋体"/>
          <w:b/>
          <w:bCs/>
          <w:i w:val="0"/>
          <w:iCs/>
          <w:lang w:val="en-US" w:eastAsia="zh-CN"/>
        </w:rPr>
        <w:t xml:space="preserve">related </w:t>
      </w:r>
      <w:r w:rsidRPr="003F74AA">
        <w:rPr>
          <w:rFonts w:eastAsia="宋体"/>
          <w:b/>
          <w:bCs/>
          <w:i w:val="0"/>
          <w:iCs/>
          <w:lang w:val="en-US" w:eastAsia="zh-CN"/>
        </w:rPr>
        <w:t xml:space="preserve">parameters </w:t>
      </w:r>
      <w:r>
        <w:rPr>
          <w:rFonts w:eastAsia="宋体"/>
          <w:b/>
          <w:bCs/>
          <w:i w:val="0"/>
          <w:iCs/>
          <w:lang w:val="en-US" w:eastAsia="zh-CN"/>
        </w:rPr>
        <w:t>and s</w:t>
      </w:r>
      <w:r w:rsidRPr="0027311F">
        <w:rPr>
          <w:rFonts w:eastAsia="宋体"/>
          <w:b/>
          <w:bCs/>
          <w:i w:val="0"/>
          <w:iCs/>
          <w:lang w:val="en-US" w:eastAsia="zh-CN"/>
        </w:rPr>
        <w:t>tatus</w:t>
      </w:r>
      <w:r>
        <w:rPr>
          <w:rFonts w:eastAsia="宋体"/>
          <w:b/>
          <w:bCs/>
          <w:i w:val="0"/>
          <w:iCs/>
          <w:lang w:val="en-US" w:eastAsia="zh-CN"/>
        </w:rPr>
        <w:t xml:space="preserve"> p</w:t>
      </w:r>
      <w:r w:rsidRPr="0027311F">
        <w:rPr>
          <w:rFonts w:eastAsia="宋体"/>
          <w:b/>
          <w:bCs/>
          <w:i w:val="0"/>
          <w:iCs/>
          <w:lang w:val="en-US" w:eastAsia="zh-CN"/>
        </w:rPr>
        <w:t xml:space="preserve">rohibit </w:t>
      </w:r>
      <w:r>
        <w:rPr>
          <w:rFonts w:eastAsia="宋体"/>
          <w:b/>
          <w:bCs/>
          <w:i w:val="0"/>
          <w:iCs/>
          <w:lang w:val="en-US" w:eastAsia="zh-CN"/>
        </w:rPr>
        <w:t xml:space="preserve">timer for a timely status report, to adapt </w:t>
      </w:r>
      <w:r w:rsidRPr="003F74AA">
        <w:rPr>
          <w:rFonts w:eastAsia="宋体"/>
          <w:b/>
          <w:bCs/>
          <w:i w:val="0"/>
          <w:iCs/>
          <w:lang w:val="en-US" w:eastAsia="zh-CN"/>
        </w:rPr>
        <w:t xml:space="preserve">for </w:t>
      </w:r>
      <w:r>
        <w:rPr>
          <w:rFonts w:eastAsia="宋体"/>
          <w:b/>
          <w:bCs/>
          <w:i w:val="0"/>
          <w:iCs/>
          <w:lang w:val="en-US" w:eastAsia="zh-CN"/>
        </w:rPr>
        <w:t xml:space="preserve">XR traffic with </w:t>
      </w:r>
      <w:r w:rsidRPr="003F74AA">
        <w:rPr>
          <w:rFonts w:eastAsia="宋体"/>
          <w:b/>
          <w:bCs/>
          <w:i w:val="0"/>
          <w:iCs/>
          <w:lang w:val="en-US" w:eastAsia="zh-CN"/>
        </w:rPr>
        <w:t xml:space="preserve">short packet delay budgets </w:t>
      </w:r>
      <w:r>
        <w:rPr>
          <w:rFonts w:eastAsia="宋体"/>
          <w:b/>
          <w:bCs/>
          <w:i w:val="0"/>
          <w:iCs/>
          <w:lang w:val="en-US" w:eastAsia="zh-CN"/>
        </w:rPr>
        <w:t xml:space="preserve">and </w:t>
      </w:r>
      <w:r w:rsidRPr="003F74AA">
        <w:rPr>
          <w:rFonts w:eastAsia="宋体"/>
          <w:b/>
          <w:bCs/>
          <w:i w:val="0"/>
          <w:iCs/>
          <w:lang w:val="en-US" w:eastAsia="zh-CN"/>
        </w:rPr>
        <w:t>variable</w:t>
      </w:r>
      <w:r>
        <w:rPr>
          <w:rFonts w:eastAsia="宋体"/>
          <w:b/>
          <w:bCs/>
          <w:i w:val="0"/>
          <w:iCs/>
          <w:lang w:val="en-US" w:eastAsia="zh-CN"/>
        </w:rPr>
        <w:t xml:space="preserve"> </w:t>
      </w:r>
      <w:r w:rsidRPr="003F74AA">
        <w:rPr>
          <w:rFonts w:eastAsia="宋体"/>
          <w:b/>
          <w:bCs/>
          <w:i w:val="0"/>
          <w:iCs/>
          <w:lang w:val="en-US" w:eastAsia="zh-CN"/>
        </w:rPr>
        <w:t>data volume of PDU set</w:t>
      </w:r>
      <w:r>
        <w:rPr>
          <w:rFonts w:eastAsia="宋体"/>
          <w:b/>
          <w:bCs/>
          <w:i w:val="0"/>
          <w:iCs/>
          <w:lang w:val="en-US" w:eastAsia="zh-CN"/>
        </w:rPr>
        <w:t xml:space="preserve">, without significantly increasing the overhead. </w:t>
      </w:r>
    </w:p>
    <w:p w14:paraId="3E035A9A" w14:textId="77777777" w:rsidR="00811AEE" w:rsidRDefault="00811AEE" w:rsidP="00811AEE">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5</w:t>
      </w:r>
      <w:r w:rsidRPr="004234EC">
        <w:rPr>
          <w:rFonts w:eastAsia="宋体"/>
          <w:b/>
          <w:bCs/>
          <w:i w:val="0"/>
          <w:iCs/>
          <w:lang w:val="en-US" w:eastAsia="zh-CN"/>
        </w:rPr>
        <w:t xml:space="preserve">. </w:t>
      </w:r>
      <w:r>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21B79872" w14:textId="77777777" w:rsidR="00811AEE" w:rsidRPr="004234EC" w:rsidRDefault="00811AEE" w:rsidP="00811AEE">
      <w:pPr>
        <w:pStyle w:val="Comments"/>
        <w:rPr>
          <w:b/>
          <w:bCs/>
          <w:i w:val="0"/>
          <w:iCs/>
          <w:lang w:val="en-US"/>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6</w:t>
      </w:r>
      <w:r w:rsidRPr="004234EC">
        <w:rPr>
          <w:rFonts w:eastAsia="宋体"/>
          <w:b/>
          <w:bCs/>
          <w:i w:val="0"/>
          <w:iCs/>
          <w:lang w:val="en-US" w:eastAsia="zh-CN"/>
        </w:rPr>
        <w:t>.</w:t>
      </w:r>
      <w:r>
        <w:rPr>
          <w:rFonts w:eastAsia="宋体"/>
          <w:b/>
          <w:bCs/>
          <w:i w:val="0"/>
          <w:iCs/>
          <w:lang w:val="en-US" w:eastAsia="zh-CN"/>
        </w:rPr>
        <w:t>T</w:t>
      </w:r>
      <w:r w:rsidRPr="003F74AA">
        <w:rPr>
          <w:rFonts w:eastAsia="宋体"/>
          <w:b/>
          <w:bCs/>
          <w:i w:val="0"/>
          <w:iCs/>
          <w:lang w:val="en-US" w:eastAsia="zh-CN"/>
        </w:rPr>
        <w:t xml:space="preserve">he current RLC retransmission based on current RLC-AM feedback mechanism may not </w:t>
      </w:r>
      <w:r>
        <w:rPr>
          <w:rFonts w:eastAsia="宋体"/>
          <w:b/>
          <w:bCs/>
          <w:i w:val="0"/>
          <w:iCs/>
          <w:lang w:val="en-US" w:eastAsia="zh-CN"/>
        </w:rPr>
        <w:t xml:space="preserve">be </w:t>
      </w:r>
      <w:r w:rsidRPr="003F74AA">
        <w:rPr>
          <w:rFonts w:eastAsia="宋体"/>
          <w:b/>
          <w:bCs/>
          <w:i w:val="0"/>
          <w:iCs/>
          <w:lang w:val="en-US" w:eastAsia="zh-CN"/>
        </w:rPr>
        <w:t>timely trigged</w:t>
      </w:r>
      <w:r w:rsidRPr="00544315">
        <w:rPr>
          <w:rFonts w:eastAsia="宋体"/>
          <w:b/>
          <w:bCs/>
          <w:i w:val="0"/>
          <w:iCs/>
          <w:lang w:val="en-US" w:eastAsia="zh-CN"/>
        </w:rPr>
        <w:t>, caus</w:t>
      </w:r>
      <w:r>
        <w:rPr>
          <w:rFonts w:eastAsia="宋体"/>
          <w:b/>
          <w:bCs/>
          <w:i w:val="0"/>
          <w:iCs/>
          <w:lang w:val="en-US" w:eastAsia="zh-CN"/>
        </w:rPr>
        <w:t>ing</w:t>
      </w:r>
      <w:r w:rsidRPr="00544315">
        <w:rPr>
          <w:rFonts w:eastAsia="宋体"/>
          <w:b/>
          <w:bCs/>
          <w:i w:val="0"/>
          <w:iCs/>
          <w:lang w:val="en-US" w:eastAsia="zh-CN"/>
        </w:rPr>
        <w:t xml:space="preserve"> </w:t>
      </w:r>
      <w:r>
        <w:rPr>
          <w:rFonts w:eastAsia="宋体"/>
          <w:b/>
          <w:bCs/>
          <w:i w:val="0"/>
          <w:iCs/>
          <w:lang w:val="en-US" w:eastAsia="zh-CN"/>
        </w:rPr>
        <w:t>packets</w:t>
      </w:r>
      <w:r w:rsidRPr="00544315">
        <w:rPr>
          <w:rFonts w:eastAsia="宋体"/>
          <w:b/>
          <w:bCs/>
          <w:i w:val="0"/>
          <w:iCs/>
          <w:lang w:val="en-US" w:eastAsia="zh-CN"/>
        </w:rPr>
        <w:t xml:space="preserve"> to arrive too late at the receiver</w:t>
      </w:r>
      <w:r w:rsidRPr="004234EC">
        <w:rPr>
          <w:rFonts w:eastAsia="宋体"/>
          <w:b/>
          <w:bCs/>
          <w:i w:val="0"/>
          <w:iCs/>
          <w:lang w:val="en-US" w:eastAsia="zh-CN"/>
        </w:rPr>
        <w:t>.</w:t>
      </w:r>
    </w:p>
    <w:p w14:paraId="36430F31" w14:textId="77777777" w:rsidR="00811AEE" w:rsidRPr="00811AEE" w:rsidRDefault="00811AEE" w:rsidP="00811AEE">
      <w:pPr>
        <w:rPr>
          <w:rFonts w:ascii="Times New Roman" w:hAnsi="Times New Roman"/>
          <w:sz w:val="20"/>
          <w:szCs w:val="20"/>
        </w:rPr>
      </w:pPr>
    </w:p>
    <w:p w14:paraId="45AA97AD" w14:textId="77777777" w:rsidR="00811AEE" w:rsidRPr="00A90BDD" w:rsidRDefault="00811AEE" w:rsidP="00811AEE">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roposal 1. RAN2 to discuss AM RLC enhancements to the discarding mechanism, e.g. informing receiving AM RLC entity about discarded packets at the transmitter side, which may impact AM RLC window operation.</w:t>
      </w:r>
    </w:p>
    <w:p w14:paraId="5F542168" w14:textId="77777777" w:rsidR="00811AEE" w:rsidRPr="00A90BDD" w:rsidRDefault="00811AEE" w:rsidP="00811AEE">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2</w:t>
      </w:r>
      <w:r w:rsidRPr="00A90BDD">
        <w:rPr>
          <w:rFonts w:eastAsia="宋体"/>
          <w:b/>
          <w:bCs/>
          <w:i w:val="0"/>
          <w:iCs/>
          <w:lang w:val="en-US" w:eastAsia="zh-CN"/>
        </w:rPr>
        <w:t xml:space="preserve">. RAN2 to discuss AM RLC enhancements to the </w:t>
      </w:r>
      <w:r>
        <w:rPr>
          <w:rFonts w:eastAsia="宋体"/>
          <w:b/>
          <w:bCs/>
          <w:i w:val="0"/>
          <w:iCs/>
          <w:lang w:val="en-US" w:eastAsia="zh-CN"/>
        </w:rPr>
        <w:t>(re)transmission</w:t>
      </w:r>
      <w:r w:rsidRPr="00A90BDD">
        <w:rPr>
          <w:rFonts w:eastAsia="宋体"/>
          <w:b/>
          <w:bCs/>
          <w:i w:val="0"/>
          <w:iCs/>
          <w:lang w:val="en-US" w:eastAsia="zh-CN"/>
        </w:rPr>
        <w:t xml:space="preserve"> mechanism, e.g. </w:t>
      </w:r>
      <w:r>
        <w:rPr>
          <w:rFonts w:eastAsia="宋体"/>
          <w:b/>
          <w:bCs/>
          <w:i w:val="0"/>
          <w:iCs/>
          <w:lang w:val="en-US" w:eastAsia="zh-CN"/>
        </w:rPr>
        <w:t xml:space="preserve">maintaining a new timer in AM RLC receiver or </w:t>
      </w:r>
      <w:r w:rsidRPr="00A90BDD">
        <w:rPr>
          <w:rFonts w:eastAsia="宋体"/>
          <w:b/>
          <w:bCs/>
          <w:i w:val="0"/>
          <w:iCs/>
          <w:lang w:val="en-US" w:eastAsia="zh-CN"/>
        </w:rPr>
        <w:t xml:space="preserve">informing receiving AM RLC entity about </w:t>
      </w:r>
      <w:r>
        <w:rPr>
          <w:rFonts w:eastAsia="宋体"/>
          <w:b/>
          <w:bCs/>
          <w:i w:val="0"/>
          <w:iCs/>
          <w:lang w:val="en-US" w:eastAsia="zh-CN"/>
        </w:rPr>
        <w:t>window advancement in PDCP</w:t>
      </w:r>
      <w:r w:rsidRPr="00A90BDD">
        <w:rPr>
          <w:rFonts w:eastAsia="宋体"/>
          <w:b/>
          <w:bCs/>
          <w:i w:val="0"/>
          <w:iCs/>
          <w:lang w:val="en-US" w:eastAsia="zh-CN"/>
        </w:rPr>
        <w:t>.</w:t>
      </w:r>
    </w:p>
    <w:p w14:paraId="20473EE6" w14:textId="77777777" w:rsidR="00811AEE" w:rsidRPr="00811AEE" w:rsidRDefault="00811AEE" w:rsidP="00811AEE">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roposal 3. RAN2 to discuss the enhancement of the RLC re-transmission operation for RLC AM based on delay status of packets, also considering enhancements related to RLC status report and/or polling operation.</w:t>
      </w:r>
    </w:p>
    <w:p w14:paraId="7681B9CD" w14:textId="2F4C1445" w:rsidR="00304E67" w:rsidRPr="00811AEE" w:rsidRDefault="00304E67" w:rsidP="00304E67">
      <w:pPr>
        <w:pStyle w:val="Proposal"/>
        <w:spacing w:line="240" w:lineRule="exact"/>
        <w:ind w:left="1100" w:hangingChars="550" w:hanging="1100"/>
        <w:jc w:val="left"/>
        <w:rPr>
          <w:rFonts w:eastAsia="等线"/>
        </w:rPr>
      </w:pPr>
    </w:p>
    <w:p w14:paraId="696919B3" w14:textId="77777777" w:rsidR="0092224B" w:rsidRPr="00B944A0" w:rsidRDefault="0092224B" w:rsidP="00B944A0">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4E38746D" w14:textId="06C115EB" w:rsidR="00BA3CA0" w:rsidRDefault="00E9174A">
      <w:pPr>
        <w:pStyle w:val="References"/>
      </w:pPr>
      <w:r>
        <w:t>TS 38.32</w:t>
      </w:r>
      <w:r w:rsidR="0027311F">
        <w:t>2</w:t>
      </w:r>
      <w:r>
        <w:t xml:space="preserve"> v 18.0.0</w:t>
      </w: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8914" w14:textId="77777777" w:rsidR="00E73E92" w:rsidRDefault="00E73E92">
      <w:r>
        <w:separator/>
      </w:r>
    </w:p>
  </w:endnote>
  <w:endnote w:type="continuationSeparator" w:id="0">
    <w:p w14:paraId="075B83A1" w14:textId="77777777" w:rsidR="00E73E92" w:rsidRDefault="00E7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8D817" w14:textId="77777777" w:rsidR="00E73E92" w:rsidRDefault="00E73E92">
      <w:r>
        <w:separator/>
      </w:r>
    </w:p>
  </w:footnote>
  <w:footnote w:type="continuationSeparator" w:id="0">
    <w:p w14:paraId="59A7289F" w14:textId="77777777" w:rsidR="00E73E92" w:rsidRDefault="00E73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3"/>
  </w:num>
  <w:num w:numId="2" w16cid:durableId="1955479715">
    <w:abstractNumId w:val="0"/>
  </w:num>
  <w:num w:numId="3" w16cid:durableId="598834274">
    <w:abstractNumId w:val="5"/>
  </w:num>
  <w:num w:numId="4" w16cid:durableId="122966817">
    <w:abstractNumId w:val="4"/>
  </w:num>
  <w:num w:numId="5" w16cid:durableId="668557065">
    <w:abstractNumId w:val="1"/>
  </w:num>
  <w:num w:numId="6" w16cid:durableId="49742183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44C"/>
    <w:rsid w:val="0004355E"/>
    <w:rsid w:val="00043F6C"/>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1049"/>
    <w:rsid w:val="000511E4"/>
    <w:rsid w:val="000515A4"/>
    <w:rsid w:val="000517ED"/>
    <w:rsid w:val="000524EC"/>
    <w:rsid w:val="00053039"/>
    <w:rsid w:val="00053CF8"/>
    <w:rsid w:val="000549A4"/>
    <w:rsid w:val="00055740"/>
    <w:rsid w:val="00055AB0"/>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0F48"/>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1B48"/>
    <w:rsid w:val="000A268A"/>
    <w:rsid w:val="000A3166"/>
    <w:rsid w:val="000A3459"/>
    <w:rsid w:val="000A373D"/>
    <w:rsid w:val="000A48A7"/>
    <w:rsid w:val="000A4CA1"/>
    <w:rsid w:val="000A51A8"/>
    <w:rsid w:val="000A5296"/>
    <w:rsid w:val="000A533C"/>
    <w:rsid w:val="000A64D8"/>
    <w:rsid w:val="000A67DB"/>
    <w:rsid w:val="000A6A15"/>
    <w:rsid w:val="000A7295"/>
    <w:rsid w:val="000A7529"/>
    <w:rsid w:val="000A7600"/>
    <w:rsid w:val="000A7A89"/>
    <w:rsid w:val="000A7CA3"/>
    <w:rsid w:val="000A7D1E"/>
    <w:rsid w:val="000B0013"/>
    <w:rsid w:val="000B001C"/>
    <w:rsid w:val="000B05A4"/>
    <w:rsid w:val="000B0750"/>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2750"/>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A3E"/>
    <w:rsid w:val="000D0BF5"/>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6F56"/>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7FA"/>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0F779D"/>
    <w:rsid w:val="00100085"/>
    <w:rsid w:val="001002A2"/>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179FE"/>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163"/>
    <w:rsid w:val="001314B3"/>
    <w:rsid w:val="00131534"/>
    <w:rsid w:val="00131B45"/>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429"/>
    <w:rsid w:val="00167523"/>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743"/>
    <w:rsid w:val="00192912"/>
    <w:rsid w:val="00192D8D"/>
    <w:rsid w:val="00193A99"/>
    <w:rsid w:val="00193F14"/>
    <w:rsid w:val="001943A6"/>
    <w:rsid w:val="00194512"/>
    <w:rsid w:val="001946CB"/>
    <w:rsid w:val="001947E2"/>
    <w:rsid w:val="00194842"/>
    <w:rsid w:val="00194C67"/>
    <w:rsid w:val="001958A9"/>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A"/>
    <w:rsid w:val="001A17CF"/>
    <w:rsid w:val="001A1B51"/>
    <w:rsid w:val="001A22ED"/>
    <w:rsid w:val="001A2524"/>
    <w:rsid w:val="001A2916"/>
    <w:rsid w:val="001A2EB3"/>
    <w:rsid w:val="001A30DF"/>
    <w:rsid w:val="001A311E"/>
    <w:rsid w:val="001A33A2"/>
    <w:rsid w:val="001A4140"/>
    <w:rsid w:val="001A4577"/>
    <w:rsid w:val="001A5C21"/>
    <w:rsid w:val="001A5CCA"/>
    <w:rsid w:val="001A618A"/>
    <w:rsid w:val="001A61E9"/>
    <w:rsid w:val="001A64FF"/>
    <w:rsid w:val="001A65AD"/>
    <w:rsid w:val="001A67F3"/>
    <w:rsid w:val="001A6DEF"/>
    <w:rsid w:val="001A7B3C"/>
    <w:rsid w:val="001A7B8A"/>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5D9"/>
    <w:rsid w:val="001C0672"/>
    <w:rsid w:val="001C09E0"/>
    <w:rsid w:val="001C0B31"/>
    <w:rsid w:val="001C0B89"/>
    <w:rsid w:val="001C1063"/>
    <w:rsid w:val="001C2584"/>
    <w:rsid w:val="001C2EEE"/>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E48"/>
    <w:rsid w:val="002131CD"/>
    <w:rsid w:val="00214439"/>
    <w:rsid w:val="00215427"/>
    <w:rsid w:val="002157D8"/>
    <w:rsid w:val="002157E6"/>
    <w:rsid w:val="00215F8F"/>
    <w:rsid w:val="002165D5"/>
    <w:rsid w:val="002167EE"/>
    <w:rsid w:val="00216801"/>
    <w:rsid w:val="0021682D"/>
    <w:rsid w:val="00216997"/>
    <w:rsid w:val="0021730E"/>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1EE6"/>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A8C"/>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B66"/>
    <w:rsid w:val="00246C74"/>
    <w:rsid w:val="00247B51"/>
    <w:rsid w:val="002507B7"/>
    <w:rsid w:val="00250962"/>
    <w:rsid w:val="00250DE6"/>
    <w:rsid w:val="00250F57"/>
    <w:rsid w:val="00251344"/>
    <w:rsid w:val="00251C85"/>
    <w:rsid w:val="00252054"/>
    <w:rsid w:val="00252A1B"/>
    <w:rsid w:val="00252C5D"/>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13AA"/>
    <w:rsid w:val="00291E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B0F"/>
    <w:rsid w:val="002B6C49"/>
    <w:rsid w:val="002B6DD2"/>
    <w:rsid w:val="002B71A7"/>
    <w:rsid w:val="002C037F"/>
    <w:rsid w:val="002C0D21"/>
    <w:rsid w:val="002C0E30"/>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165D"/>
    <w:rsid w:val="002D1B96"/>
    <w:rsid w:val="002D1CD4"/>
    <w:rsid w:val="002D2279"/>
    <w:rsid w:val="002D22EC"/>
    <w:rsid w:val="002D2B2A"/>
    <w:rsid w:val="002D2B78"/>
    <w:rsid w:val="002D3084"/>
    <w:rsid w:val="002D3328"/>
    <w:rsid w:val="002D3341"/>
    <w:rsid w:val="002D3355"/>
    <w:rsid w:val="002D39A6"/>
    <w:rsid w:val="002D3BD5"/>
    <w:rsid w:val="002D494C"/>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F2"/>
    <w:rsid w:val="002E6D6A"/>
    <w:rsid w:val="002E773B"/>
    <w:rsid w:val="002E797D"/>
    <w:rsid w:val="002E798E"/>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9F9"/>
    <w:rsid w:val="00306BEF"/>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013"/>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935"/>
    <w:rsid w:val="00342B35"/>
    <w:rsid w:val="003432E9"/>
    <w:rsid w:val="0034397F"/>
    <w:rsid w:val="00343DEE"/>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4F66"/>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2A08"/>
    <w:rsid w:val="003731F1"/>
    <w:rsid w:val="00373370"/>
    <w:rsid w:val="003735C6"/>
    <w:rsid w:val="00373783"/>
    <w:rsid w:val="00373D99"/>
    <w:rsid w:val="00374AE5"/>
    <w:rsid w:val="003750B2"/>
    <w:rsid w:val="003753AB"/>
    <w:rsid w:val="00375443"/>
    <w:rsid w:val="00375501"/>
    <w:rsid w:val="00375733"/>
    <w:rsid w:val="00375BDB"/>
    <w:rsid w:val="00375D94"/>
    <w:rsid w:val="00376101"/>
    <w:rsid w:val="00376760"/>
    <w:rsid w:val="00377686"/>
    <w:rsid w:val="003776A7"/>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0664"/>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E7"/>
    <w:rsid w:val="003B6401"/>
    <w:rsid w:val="003B6692"/>
    <w:rsid w:val="003B689F"/>
    <w:rsid w:val="003B6F65"/>
    <w:rsid w:val="003B708D"/>
    <w:rsid w:val="003B74C7"/>
    <w:rsid w:val="003B79C9"/>
    <w:rsid w:val="003B7D45"/>
    <w:rsid w:val="003B7F43"/>
    <w:rsid w:val="003C041C"/>
    <w:rsid w:val="003C127D"/>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4E1"/>
    <w:rsid w:val="003C5FE5"/>
    <w:rsid w:val="003C6371"/>
    <w:rsid w:val="003C68A7"/>
    <w:rsid w:val="003C6984"/>
    <w:rsid w:val="003C7969"/>
    <w:rsid w:val="003C7AF5"/>
    <w:rsid w:val="003D1061"/>
    <w:rsid w:val="003D1973"/>
    <w:rsid w:val="003D1A04"/>
    <w:rsid w:val="003D1E6F"/>
    <w:rsid w:val="003D1ED9"/>
    <w:rsid w:val="003D2148"/>
    <w:rsid w:val="003D24C2"/>
    <w:rsid w:val="003D2A2A"/>
    <w:rsid w:val="003D2C9B"/>
    <w:rsid w:val="003D3CE1"/>
    <w:rsid w:val="003D3E66"/>
    <w:rsid w:val="003D3EC0"/>
    <w:rsid w:val="003D43D8"/>
    <w:rsid w:val="003D4654"/>
    <w:rsid w:val="003D4942"/>
    <w:rsid w:val="003D4DAF"/>
    <w:rsid w:val="003D57D3"/>
    <w:rsid w:val="003D580E"/>
    <w:rsid w:val="003D6187"/>
    <w:rsid w:val="003D6AD8"/>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290"/>
    <w:rsid w:val="003E6664"/>
    <w:rsid w:val="003E7785"/>
    <w:rsid w:val="003F003E"/>
    <w:rsid w:val="003F07D3"/>
    <w:rsid w:val="003F0A77"/>
    <w:rsid w:val="003F16D0"/>
    <w:rsid w:val="003F1D06"/>
    <w:rsid w:val="003F2089"/>
    <w:rsid w:val="003F2622"/>
    <w:rsid w:val="003F2C70"/>
    <w:rsid w:val="003F325E"/>
    <w:rsid w:val="003F45FE"/>
    <w:rsid w:val="003F4816"/>
    <w:rsid w:val="003F5497"/>
    <w:rsid w:val="003F6E45"/>
    <w:rsid w:val="003F6E8F"/>
    <w:rsid w:val="003F74AA"/>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3F73"/>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658"/>
    <w:rsid w:val="005328B2"/>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315"/>
    <w:rsid w:val="00544945"/>
    <w:rsid w:val="00545132"/>
    <w:rsid w:val="005453A0"/>
    <w:rsid w:val="00545625"/>
    <w:rsid w:val="00547084"/>
    <w:rsid w:val="00547B7F"/>
    <w:rsid w:val="00547D36"/>
    <w:rsid w:val="00550529"/>
    <w:rsid w:val="0055054C"/>
    <w:rsid w:val="00550713"/>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95F"/>
    <w:rsid w:val="0058397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03F"/>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9B6"/>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97D8A"/>
    <w:rsid w:val="006A02B2"/>
    <w:rsid w:val="006A03FF"/>
    <w:rsid w:val="006A0401"/>
    <w:rsid w:val="006A1351"/>
    <w:rsid w:val="006A1434"/>
    <w:rsid w:val="006A14DC"/>
    <w:rsid w:val="006A19BB"/>
    <w:rsid w:val="006A19BC"/>
    <w:rsid w:val="006A1E1E"/>
    <w:rsid w:val="006A1F50"/>
    <w:rsid w:val="006A21AD"/>
    <w:rsid w:val="006A2405"/>
    <w:rsid w:val="006A2433"/>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850"/>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4D1"/>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C53"/>
    <w:rsid w:val="006E3D63"/>
    <w:rsid w:val="006E3EE5"/>
    <w:rsid w:val="006E3F06"/>
    <w:rsid w:val="006E4268"/>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DC0"/>
    <w:rsid w:val="006F7FD0"/>
    <w:rsid w:val="007008B6"/>
    <w:rsid w:val="00701F70"/>
    <w:rsid w:val="00703D25"/>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CA9"/>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919"/>
    <w:rsid w:val="00724061"/>
    <w:rsid w:val="00724141"/>
    <w:rsid w:val="00724193"/>
    <w:rsid w:val="007241F3"/>
    <w:rsid w:val="0072430C"/>
    <w:rsid w:val="0072475B"/>
    <w:rsid w:val="007248E6"/>
    <w:rsid w:val="00724ACA"/>
    <w:rsid w:val="00724F99"/>
    <w:rsid w:val="00725371"/>
    <w:rsid w:val="007256BA"/>
    <w:rsid w:val="00725726"/>
    <w:rsid w:val="00725D3B"/>
    <w:rsid w:val="00725F29"/>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C85"/>
    <w:rsid w:val="00752388"/>
    <w:rsid w:val="00752765"/>
    <w:rsid w:val="00753417"/>
    <w:rsid w:val="007535D6"/>
    <w:rsid w:val="00753604"/>
    <w:rsid w:val="007536CE"/>
    <w:rsid w:val="007543DA"/>
    <w:rsid w:val="007546A8"/>
    <w:rsid w:val="0075497E"/>
    <w:rsid w:val="00754EC4"/>
    <w:rsid w:val="007550A3"/>
    <w:rsid w:val="007559C5"/>
    <w:rsid w:val="007563EB"/>
    <w:rsid w:val="00756A26"/>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6744"/>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BAA"/>
    <w:rsid w:val="007A0DA6"/>
    <w:rsid w:val="007A0DAD"/>
    <w:rsid w:val="007A1137"/>
    <w:rsid w:val="007A156E"/>
    <w:rsid w:val="007A18F2"/>
    <w:rsid w:val="007A1BC9"/>
    <w:rsid w:val="007A1F62"/>
    <w:rsid w:val="007A2059"/>
    <w:rsid w:val="007A29A7"/>
    <w:rsid w:val="007A2E2D"/>
    <w:rsid w:val="007A3442"/>
    <w:rsid w:val="007A368E"/>
    <w:rsid w:val="007A3842"/>
    <w:rsid w:val="007A3973"/>
    <w:rsid w:val="007A43D6"/>
    <w:rsid w:val="007A43F8"/>
    <w:rsid w:val="007A45D2"/>
    <w:rsid w:val="007A5387"/>
    <w:rsid w:val="007A5413"/>
    <w:rsid w:val="007A5F4D"/>
    <w:rsid w:val="007A6064"/>
    <w:rsid w:val="007A6207"/>
    <w:rsid w:val="007A7460"/>
    <w:rsid w:val="007A778F"/>
    <w:rsid w:val="007B05D3"/>
    <w:rsid w:val="007B1A5C"/>
    <w:rsid w:val="007B1C40"/>
    <w:rsid w:val="007B1D18"/>
    <w:rsid w:val="007B1FD8"/>
    <w:rsid w:val="007B25FA"/>
    <w:rsid w:val="007B2BD5"/>
    <w:rsid w:val="007B327C"/>
    <w:rsid w:val="007B4281"/>
    <w:rsid w:val="007B4C76"/>
    <w:rsid w:val="007B542E"/>
    <w:rsid w:val="007B5C1F"/>
    <w:rsid w:val="007B60A7"/>
    <w:rsid w:val="007B6D21"/>
    <w:rsid w:val="007B7518"/>
    <w:rsid w:val="007B7A02"/>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5B4"/>
    <w:rsid w:val="007E176F"/>
    <w:rsid w:val="007E1A7A"/>
    <w:rsid w:val="007E1BBB"/>
    <w:rsid w:val="007E1F29"/>
    <w:rsid w:val="007E20A3"/>
    <w:rsid w:val="007E220F"/>
    <w:rsid w:val="007E2791"/>
    <w:rsid w:val="007E34FE"/>
    <w:rsid w:val="007E390D"/>
    <w:rsid w:val="007E3D46"/>
    <w:rsid w:val="007E4307"/>
    <w:rsid w:val="007E4A20"/>
    <w:rsid w:val="007E5516"/>
    <w:rsid w:val="007E5844"/>
    <w:rsid w:val="007E5DE3"/>
    <w:rsid w:val="007E61DD"/>
    <w:rsid w:val="007E6EFA"/>
    <w:rsid w:val="007E7064"/>
    <w:rsid w:val="007E7250"/>
    <w:rsid w:val="007E74D4"/>
    <w:rsid w:val="007F12A6"/>
    <w:rsid w:val="007F12CD"/>
    <w:rsid w:val="007F1409"/>
    <w:rsid w:val="007F1C5F"/>
    <w:rsid w:val="007F1E38"/>
    <w:rsid w:val="007F2126"/>
    <w:rsid w:val="007F251E"/>
    <w:rsid w:val="007F31F8"/>
    <w:rsid w:val="007F3293"/>
    <w:rsid w:val="007F3374"/>
    <w:rsid w:val="007F380E"/>
    <w:rsid w:val="007F3855"/>
    <w:rsid w:val="007F3FE8"/>
    <w:rsid w:val="007F4180"/>
    <w:rsid w:val="007F4541"/>
    <w:rsid w:val="007F46A4"/>
    <w:rsid w:val="007F4E9C"/>
    <w:rsid w:val="007F529E"/>
    <w:rsid w:val="007F53D3"/>
    <w:rsid w:val="007F5589"/>
    <w:rsid w:val="007F61D9"/>
    <w:rsid w:val="007F6293"/>
    <w:rsid w:val="007F634A"/>
    <w:rsid w:val="007F6436"/>
    <w:rsid w:val="007F7096"/>
    <w:rsid w:val="007F7165"/>
    <w:rsid w:val="007F755F"/>
    <w:rsid w:val="007F7BBF"/>
    <w:rsid w:val="007F7C78"/>
    <w:rsid w:val="008010BC"/>
    <w:rsid w:val="008012E0"/>
    <w:rsid w:val="008017A2"/>
    <w:rsid w:val="00801828"/>
    <w:rsid w:val="00801CE5"/>
    <w:rsid w:val="00801F62"/>
    <w:rsid w:val="00802CA2"/>
    <w:rsid w:val="00802EBE"/>
    <w:rsid w:val="008043F7"/>
    <w:rsid w:val="0080487F"/>
    <w:rsid w:val="00804AA6"/>
    <w:rsid w:val="008055CE"/>
    <w:rsid w:val="00805C31"/>
    <w:rsid w:val="00806D0F"/>
    <w:rsid w:val="00806FDD"/>
    <w:rsid w:val="0080711B"/>
    <w:rsid w:val="00807D76"/>
    <w:rsid w:val="00811032"/>
    <w:rsid w:val="00811A56"/>
    <w:rsid w:val="00811AEE"/>
    <w:rsid w:val="00811F00"/>
    <w:rsid w:val="00812818"/>
    <w:rsid w:val="00812837"/>
    <w:rsid w:val="00812B53"/>
    <w:rsid w:val="008138C0"/>
    <w:rsid w:val="00813999"/>
    <w:rsid w:val="00814273"/>
    <w:rsid w:val="0081428A"/>
    <w:rsid w:val="0081477C"/>
    <w:rsid w:val="00814BD0"/>
    <w:rsid w:val="008155AD"/>
    <w:rsid w:val="00815D27"/>
    <w:rsid w:val="00816CE6"/>
    <w:rsid w:val="00816D42"/>
    <w:rsid w:val="00817A9D"/>
    <w:rsid w:val="00817C1D"/>
    <w:rsid w:val="0082047E"/>
    <w:rsid w:val="008204DD"/>
    <w:rsid w:val="00820A86"/>
    <w:rsid w:val="00821637"/>
    <w:rsid w:val="008217B8"/>
    <w:rsid w:val="008219F5"/>
    <w:rsid w:val="00822F8F"/>
    <w:rsid w:val="008237F4"/>
    <w:rsid w:val="00823D0A"/>
    <w:rsid w:val="00823D17"/>
    <w:rsid w:val="00823FA6"/>
    <w:rsid w:val="00823FFB"/>
    <w:rsid w:val="008240A5"/>
    <w:rsid w:val="00824195"/>
    <w:rsid w:val="00824529"/>
    <w:rsid w:val="0082600F"/>
    <w:rsid w:val="0082604C"/>
    <w:rsid w:val="008266B3"/>
    <w:rsid w:val="00826B80"/>
    <w:rsid w:val="008275C3"/>
    <w:rsid w:val="0082779D"/>
    <w:rsid w:val="00827E1C"/>
    <w:rsid w:val="0083175B"/>
    <w:rsid w:val="0083183C"/>
    <w:rsid w:val="00832372"/>
    <w:rsid w:val="008332A8"/>
    <w:rsid w:val="0083344F"/>
    <w:rsid w:val="008343A2"/>
    <w:rsid w:val="00834AF3"/>
    <w:rsid w:val="00835FD0"/>
    <w:rsid w:val="00836292"/>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B3"/>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35D"/>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5D34"/>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092"/>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5C94"/>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B84"/>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741"/>
    <w:rsid w:val="00947864"/>
    <w:rsid w:val="00947F71"/>
    <w:rsid w:val="00950178"/>
    <w:rsid w:val="0095025C"/>
    <w:rsid w:val="009505C8"/>
    <w:rsid w:val="00950E0E"/>
    <w:rsid w:val="00951546"/>
    <w:rsid w:val="00951735"/>
    <w:rsid w:val="0095178A"/>
    <w:rsid w:val="00951F46"/>
    <w:rsid w:val="00952871"/>
    <w:rsid w:val="00952AA5"/>
    <w:rsid w:val="009536FC"/>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15"/>
    <w:rsid w:val="00963481"/>
    <w:rsid w:val="009639EB"/>
    <w:rsid w:val="00963D1C"/>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A4D"/>
    <w:rsid w:val="00980F2C"/>
    <w:rsid w:val="00981FE3"/>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9688A"/>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7CB"/>
    <w:rsid w:val="009B4827"/>
    <w:rsid w:val="009B4CF9"/>
    <w:rsid w:val="009B5615"/>
    <w:rsid w:val="009B57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0D"/>
    <w:rsid w:val="009E1836"/>
    <w:rsid w:val="009E1EC1"/>
    <w:rsid w:val="009E2331"/>
    <w:rsid w:val="009E25DD"/>
    <w:rsid w:val="009E273F"/>
    <w:rsid w:val="009E2BC2"/>
    <w:rsid w:val="009E328F"/>
    <w:rsid w:val="009E3AA6"/>
    <w:rsid w:val="009E3AB8"/>
    <w:rsid w:val="009E3EEA"/>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34BE"/>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46E"/>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5F1"/>
    <w:rsid w:val="00A55AF6"/>
    <w:rsid w:val="00A55C90"/>
    <w:rsid w:val="00A55E9A"/>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F6C"/>
    <w:rsid w:val="00AA680C"/>
    <w:rsid w:val="00AA691A"/>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2274"/>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20EA"/>
    <w:rsid w:val="00AF2378"/>
    <w:rsid w:val="00AF25DD"/>
    <w:rsid w:val="00AF2CE5"/>
    <w:rsid w:val="00AF3037"/>
    <w:rsid w:val="00AF3724"/>
    <w:rsid w:val="00AF3DF0"/>
    <w:rsid w:val="00AF431C"/>
    <w:rsid w:val="00AF4BAD"/>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B2E"/>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ACC"/>
    <w:rsid w:val="00B26EBA"/>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43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2D40"/>
    <w:rsid w:val="00B431F8"/>
    <w:rsid w:val="00B442F2"/>
    <w:rsid w:val="00B44650"/>
    <w:rsid w:val="00B44A49"/>
    <w:rsid w:val="00B4547D"/>
    <w:rsid w:val="00B45A7C"/>
    <w:rsid w:val="00B45D2E"/>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05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797"/>
    <w:rsid w:val="00B8483A"/>
    <w:rsid w:val="00B849F8"/>
    <w:rsid w:val="00B84A29"/>
    <w:rsid w:val="00B84A75"/>
    <w:rsid w:val="00B85086"/>
    <w:rsid w:val="00B8524B"/>
    <w:rsid w:val="00B85769"/>
    <w:rsid w:val="00B857C3"/>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1E46"/>
    <w:rsid w:val="00BB215E"/>
    <w:rsid w:val="00BB2267"/>
    <w:rsid w:val="00BB23C8"/>
    <w:rsid w:val="00BB2C37"/>
    <w:rsid w:val="00BB2D65"/>
    <w:rsid w:val="00BB348C"/>
    <w:rsid w:val="00BB3A0E"/>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093B"/>
    <w:rsid w:val="00BE106B"/>
    <w:rsid w:val="00BE1798"/>
    <w:rsid w:val="00BE1EDA"/>
    <w:rsid w:val="00BE22D0"/>
    <w:rsid w:val="00BE2622"/>
    <w:rsid w:val="00BE367C"/>
    <w:rsid w:val="00BE3BBA"/>
    <w:rsid w:val="00BE4165"/>
    <w:rsid w:val="00BE42A0"/>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356"/>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31"/>
    <w:rsid w:val="00C26139"/>
    <w:rsid w:val="00C265F8"/>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37FC6"/>
    <w:rsid w:val="00C40217"/>
    <w:rsid w:val="00C40251"/>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6EC"/>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08C6"/>
    <w:rsid w:val="00CB1667"/>
    <w:rsid w:val="00CB2F15"/>
    <w:rsid w:val="00CB32C2"/>
    <w:rsid w:val="00CB3D59"/>
    <w:rsid w:val="00CB4218"/>
    <w:rsid w:val="00CB483B"/>
    <w:rsid w:val="00CB4E66"/>
    <w:rsid w:val="00CB613C"/>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23C"/>
    <w:rsid w:val="00CC62B7"/>
    <w:rsid w:val="00CC72B3"/>
    <w:rsid w:val="00CC73E1"/>
    <w:rsid w:val="00CC7BF6"/>
    <w:rsid w:val="00CD0453"/>
    <w:rsid w:val="00CD0D77"/>
    <w:rsid w:val="00CD163A"/>
    <w:rsid w:val="00CD2850"/>
    <w:rsid w:val="00CD3167"/>
    <w:rsid w:val="00CD3FC3"/>
    <w:rsid w:val="00CD407F"/>
    <w:rsid w:val="00CD4668"/>
    <w:rsid w:val="00CD5B91"/>
    <w:rsid w:val="00CD5FB5"/>
    <w:rsid w:val="00CD618C"/>
    <w:rsid w:val="00CD644F"/>
    <w:rsid w:val="00CD6B22"/>
    <w:rsid w:val="00CD6E38"/>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04E"/>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4326"/>
    <w:rsid w:val="00D44456"/>
    <w:rsid w:val="00D44736"/>
    <w:rsid w:val="00D44B12"/>
    <w:rsid w:val="00D44F16"/>
    <w:rsid w:val="00D4597D"/>
    <w:rsid w:val="00D45D5E"/>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346"/>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EFD"/>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4EF"/>
    <w:rsid w:val="00E27722"/>
    <w:rsid w:val="00E30136"/>
    <w:rsid w:val="00E30612"/>
    <w:rsid w:val="00E30623"/>
    <w:rsid w:val="00E31785"/>
    <w:rsid w:val="00E321F2"/>
    <w:rsid w:val="00E32AE1"/>
    <w:rsid w:val="00E32CC2"/>
    <w:rsid w:val="00E32DB0"/>
    <w:rsid w:val="00E32E8B"/>
    <w:rsid w:val="00E3317E"/>
    <w:rsid w:val="00E33894"/>
    <w:rsid w:val="00E33B17"/>
    <w:rsid w:val="00E33C1D"/>
    <w:rsid w:val="00E349D3"/>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0EC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67AEC"/>
    <w:rsid w:val="00E708A2"/>
    <w:rsid w:val="00E71176"/>
    <w:rsid w:val="00E71743"/>
    <w:rsid w:val="00E71A6C"/>
    <w:rsid w:val="00E71C9F"/>
    <w:rsid w:val="00E71D96"/>
    <w:rsid w:val="00E71E4F"/>
    <w:rsid w:val="00E721E5"/>
    <w:rsid w:val="00E72764"/>
    <w:rsid w:val="00E72C90"/>
    <w:rsid w:val="00E735A3"/>
    <w:rsid w:val="00E73DB7"/>
    <w:rsid w:val="00E73E92"/>
    <w:rsid w:val="00E742AD"/>
    <w:rsid w:val="00E7454D"/>
    <w:rsid w:val="00E74A07"/>
    <w:rsid w:val="00E74D98"/>
    <w:rsid w:val="00E74EAD"/>
    <w:rsid w:val="00E74FFF"/>
    <w:rsid w:val="00E7509C"/>
    <w:rsid w:val="00E75CFA"/>
    <w:rsid w:val="00E75CFF"/>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5C1"/>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1D1"/>
    <w:rsid w:val="00EC3499"/>
    <w:rsid w:val="00EC3757"/>
    <w:rsid w:val="00EC3C5E"/>
    <w:rsid w:val="00EC3CB9"/>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D7B95"/>
    <w:rsid w:val="00EE0F07"/>
    <w:rsid w:val="00EE141C"/>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5A"/>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0A"/>
    <w:rsid w:val="00F16596"/>
    <w:rsid w:val="00F168FF"/>
    <w:rsid w:val="00F16DE9"/>
    <w:rsid w:val="00F17065"/>
    <w:rsid w:val="00F1730D"/>
    <w:rsid w:val="00F17CA1"/>
    <w:rsid w:val="00F17E63"/>
    <w:rsid w:val="00F205C2"/>
    <w:rsid w:val="00F20BEE"/>
    <w:rsid w:val="00F2240A"/>
    <w:rsid w:val="00F22CB7"/>
    <w:rsid w:val="00F22ECA"/>
    <w:rsid w:val="00F245B5"/>
    <w:rsid w:val="00F25024"/>
    <w:rsid w:val="00F2575E"/>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97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0E9"/>
    <w:rsid w:val="00F501C2"/>
    <w:rsid w:val="00F501C9"/>
    <w:rsid w:val="00F50961"/>
    <w:rsid w:val="00F50B1E"/>
    <w:rsid w:val="00F518C8"/>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0B"/>
    <w:rsid w:val="00F64F78"/>
    <w:rsid w:val="00F65334"/>
    <w:rsid w:val="00F65607"/>
    <w:rsid w:val="00F65971"/>
    <w:rsid w:val="00F6623A"/>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2F"/>
    <w:rsid w:val="00F74182"/>
    <w:rsid w:val="00F741CC"/>
    <w:rsid w:val="00F745CF"/>
    <w:rsid w:val="00F7462A"/>
    <w:rsid w:val="00F746C4"/>
    <w:rsid w:val="00F753B1"/>
    <w:rsid w:val="00F75811"/>
    <w:rsid w:val="00F75BAA"/>
    <w:rsid w:val="00F76544"/>
    <w:rsid w:val="00F7654B"/>
    <w:rsid w:val="00F77139"/>
    <w:rsid w:val="00F77511"/>
    <w:rsid w:val="00F77C8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974"/>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A43"/>
    <w:rsid w:val="00F94234"/>
    <w:rsid w:val="00F94689"/>
    <w:rsid w:val="00F9489D"/>
    <w:rsid w:val="00F950FB"/>
    <w:rsid w:val="00F95BA8"/>
    <w:rsid w:val="00F9620D"/>
    <w:rsid w:val="00F9654A"/>
    <w:rsid w:val="00F9660B"/>
    <w:rsid w:val="00F96C11"/>
    <w:rsid w:val="00F97070"/>
    <w:rsid w:val="00F97361"/>
    <w:rsid w:val="00F97DBE"/>
    <w:rsid w:val="00F97EA2"/>
    <w:rsid w:val="00F97EAC"/>
    <w:rsid w:val="00FA10EE"/>
    <w:rsid w:val="00FA122C"/>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AEE"/>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1384</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2</cp:revision>
  <cp:lastPrinted>2012-10-30T00:20:00Z</cp:lastPrinted>
  <dcterms:created xsi:type="dcterms:W3CDTF">2024-04-04T12:30:00Z</dcterms:created>
  <dcterms:modified xsi:type="dcterms:W3CDTF">2024-04-04T12:30:00Z</dcterms:modified>
</cp:coreProperties>
</file>